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8BAD8" w14:textId="604CCB43" w:rsidR="000F3EF4" w:rsidRDefault="00D64C12" w:rsidP="00874CF8">
      <w:pPr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color w:val="152942"/>
          <w:sz w:val="36"/>
          <w:szCs w:val="36"/>
        </w:rPr>
        <w:t>EXTRATORA BEX2000V</w:t>
      </w:r>
    </w:p>
    <w:p w14:paraId="275469CF" w14:textId="77777777" w:rsidR="000B3F11" w:rsidRDefault="000B3F11" w:rsidP="001652ED">
      <w:pPr>
        <w:jc w:val="center"/>
        <w:rPr>
          <w:rFonts w:asciiTheme="minorHAnsi" w:hAnsiTheme="minorHAnsi" w:cstheme="minorHAnsi"/>
          <w:sz w:val="18"/>
          <w:szCs w:val="18"/>
        </w:rPr>
      </w:pPr>
    </w:p>
    <w:p w14:paraId="05B03325" w14:textId="77777777" w:rsidR="000B3F11" w:rsidRDefault="000B3F11" w:rsidP="001652ED">
      <w:pPr>
        <w:jc w:val="center"/>
        <w:rPr>
          <w:rFonts w:asciiTheme="minorHAnsi" w:hAnsiTheme="minorHAnsi" w:cstheme="minorHAnsi"/>
          <w:sz w:val="18"/>
          <w:szCs w:val="18"/>
        </w:rPr>
      </w:pPr>
    </w:p>
    <w:p w14:paraId="000BAD38" w14:textId="0C4EB135" w:rsidR="00380AE0" w:rsidRDefault="00F27AD1" w:rsidP="001652ED">
      <w:pPr>
        <w:jc w:val="center"/>
        <w:rPr>
          <w:rFonts w:asciiTheme="minorHAnsi" w:hAnsiTheme="minorHAnsi" w:cstheme="minorHAnsi"/>
          <w:color w:val="FF0000"/>
          <w:sz w:val="18"/>
          <w:szCs w:val="18"/>
        </w:rPr>
      </w:pPr>
      <w:r w:rsidRPr="00F27AD1">
        <w:rPr>
          <w:rFonts w:asciiTheme="minorHAnsi" w:hAnsiTheme="minorHAnsi" w:cstheme="minorHAnsi"/>
          <w:noProof/>
          <w:color w:val="FF0000"/>
          <w:sz w:val="18"/>
          <w:szCs w:val="18"/>
        </w:rPr>
        <w:drawing>
          <wp:inline distT="0" distB="0" distL="0" distR="0" wp14:anchorId="41F0FC25" wp14:editId="0F1EC4B0">
            <wp:extent cx="3952875" cy="4198272"/>
            <wp:effectExtent l="0" t="0" r="0" b="0"/>
            <wp:docPr id="8" name="Imagem 8" descr="Aspirador de pó no chão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 descr="Aspirador de pó no chão&#10;&#10;Descrição gerada automaticamente com confiança média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57850" cy="4203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0DF5C" w14:textId="77777777" w:rsidR="00380AE0" w:rsidRDefault="00380AE0" w:rsidP="001652ED">
      <w:pPr>
        <w:jc w:val="center"/>
        <w:rPr>
          <w:rFonts w:asciiTheme="minorHAnsi" w:hAnsiTheme="minorHAnsi" w:cstheme="minorHAnsi"/>
          <w:color w:val="FF0000"/>
          <w:sz w:val="18"/>
          <w:szCs w:val="18"/>
        </w:rPr>
      </w:pPr>
    </w:p>
    <w:p w14:paraId="4B85B818" w14:textId="77777777" w:rsidR="00380AE0" w:rsidRDefault="00380AE0" w:rsidP="001652ED">
      <w:pPr>
        <w:jc w:val="center"/>
        <w:rPr>
          <w:rFonts w:asciiTheme="minorHAnsi" w:hAnsiTheme="minorHAnsi" w:cstheme="minorHAnsi"/>
          <w:color w:val="FF0000"/>
          <w:sz w:val="18"/>
          <w:szCs w:val="18"/>
        </w:rPr>
      </w:pPr>
    </w:p>
    <w:tbl>
      <w:tblPr>
        <w:tblStyle w:val="Tabelacomgrade"/>
        <w:tblW w:w="0" w:type="auto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446"/>
        <w:gridCol w:w="3446"/>
        <w:gridCol w:w="3446"/>
      </w:tblGrid>
      <w:tr w:rsidR="009628D4" w:rsidRPr="00495054" w14:paraId="50BEF4F2" w14:textId="77777777" w:rsidTr="009628D4">
        <w:trPr>
          <w:trHeight w:val="310"/>
        </w:trPr>
        <w:tc>
          <w:tcPr>
            <w:tcW w:w="10338" w:type="dxa"/>
            <w:gridSpan w:val="3"/>
            <w:shd w:val="clear" w:color="auto" w:fill="152942"/>
            <w:vAlign w:val="center"/>
          </w:tcPr>
          <w:p w14:paraId="46AF5E3C" w14:textId="77777777" w:rsidR="009628D4" w:rsidRPr="009628D4" w:rsidRDefault="009628D4" w:rsidP="00273E3F">
            <w:pPr>
              <w:jc w:val="left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9628D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SUGESTÃO NOME E-COMMERCE (máx. 60 caracteres)</w:t>
            </w:r>
          </w:p>
        </w:tc>
      </w:tr>
      <w:tr w:rsidR="009628D4" w:rsidRPr="004F0B91" w14:paraId="30C00D8A" w14:textId="77777777" w:rsidTr="009628D4">
        <w:trPr>
          <w:trHeight w:val="328"/>
        </w:trPr>
        <w:tc>
          <w:tcPr>
            <w:tcW w:w="10338" w:type="dxa"/>
            <w:gridSpan w:val="3"/>
            <w:shd w:val="clear" w:color="auto" w:fill="F2F2F2" w:themeFill="background1" w:themeFillShade="F2"/>
            <w:vAlign w:val="center"/>
          </w:tcPr>
          <w:p w14:paraId="48C7B6E3" w14:textId="41A32984" w:rsidR="009628D4" w:rsidRPr="00BD5840" w:rsidRDefault="00BD5840" w:rsidP="00273E3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Extratora de Sujeira Britânia </w:t>
            </w:r>
            <w:r w:rsidRPr="00BD5840">
              <w:rPr>
                <w:rFonts w:asciiTheme="minorHAnsi" w:hAnsiTheme="minorHAnsi" w:cstheme="minorHAnsi"/>
                <w:sz w:val="20"/>
                <w:szCs w:val="20"/>
              </w:rPr>
              <w:t>BEX2000V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616D8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em 1</w:t>
            </w:r>
            <w:r w:rsidR="00A616D8">
              <w:rPr>
                <w:rFonts w:asciiTheme="minorHAnsi" w:hAnsiTheme="minorHAnsi" w:cstheme="minorHAnsi"/>
                <w:sz w:val="20"/>
                <w:szCs w:val="20"/>
              </w:rPr>
              <w:t xml:space="preserve"> 1200W</w:t>
            </w:r>
          </w:p>
        </w:tc>
      </w:tr>
      <w:tr w:rsidR="00380AE0" w:rsidRPr="00F71214" w14:paraId="437C7E30" w14:textId="77777777" w:rsidTr="002D526C">
        <w:trPr>
          <w:trHeight w:val="310"/>
        </w:trPr>
        <w:tc>
          <w:tcPr>
            <w:tcW w:w="10338" w:type="dxa"/>
            <w:gridSpan w:val="3"/>
            <w:shd w:val="clear" w:color="auto" w:fill="152942"/>
            <w:vAlign w:val="center"/>
          </w:tcPr>
          <w:p w14:paraId="73634C8C" w14:textId="77777777" w:rsidR="00380AE0" w:rsidRPr="00F71214" w:rsidRDefault="00380AE0" w:rsidP="002D526C">
            <w:pPr>
              <w:jc w:val="left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PRINCIPAIS CARACTERÍSTICAS COMERCIAIS</w:t>
            </w:r>
          </w:p>
        </w:tc>
      </w:tr>
      <w:tr w:rsidR="00380AE0" w:rsidRPr="00F71214" w14:paraId="1086FF68" w14:textId="77777777" w:rsidTr="002D526C">
        <w:trPr>
          <w:trHeight w:val="989"/>
        </w:trPr>
        <w:tc>
          <w:tcPr>
            <w:tcW w:w="3446" w:type="dxa"/>
            <w:vAlign w:val="center"/>
          </w:tcPr>
          <w:p w14:paraId="4FCF849B" w14:textId="5B0033F3" w:rsidR="00380AE0" w:rsidRPr="005456F7" w:rsidRDefault="00A616D8" w:rsidP="002D52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456F7">
              <w:rPr>
                <w:rFonts w:asciiTheme="minorHAnsi" w:hAnsiTheme="minorHAnsi" w:cstheme="minorHAnsi"/>
                <w:sz w:val="24"/>
                <w:szCs w:val="24"/>
              </w:rPr>
              <w:t>1200W</w:t>
            </w:r>
          </w:p>
        </w:tc>
        <w:tc>
          <w:tcPr>
            <w:tcW w:w="3446" w:type="dxa"/>
            <w:vAlign w:val="center"/>
          </w:tcPr>
          <w:p w14:paraId="2E881475" w14:textId="02CE4463" w:rsidR="00380AE0" w:rsidRPr="005456F7" w:rsidRDefault="00A616D8" w:rsidP="002D52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456F7">
              <w:rPr>
                <w:rFonts w:asciiTheme="minorHAnsi" w:hAnsiTheme="minorHAnsi" w:cstheme="minorHAnsi"/>
                <w:sz w:val="24"/>
                <w:szCs w:val="24"/>
              </w:rPr>
              <w:t>3 em 1: Extrator, spray de água e soprador</w:t>
            </w:r>
          </w:p>
        </w:tc>
        <w:tc>
          <w:tcPr>
            <w:tcW w:w="3446" w:type="dxa"/>
            <w:vAlign w:val="center"/>
          </w:tcPr>
          <w:p w14:paraId="6287D86F" w14:textId="13D35A13" w:rsidR="00380AE0" w:rsidRPr="005456F7" w:rsidRDefault="00A616D8" w:rsidP="002D526C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456F7">
              <w:rPr>
                <w:rFonts w:asciiTheme="minorHAnsi" w:hAnsiTheme="minorHAnsi" w:cstheme="minorHAnsi"/>
                <w:sz w:val="24"/>
                <w:szCs w:val="24"/>
              </w:rPr>
              <w:t>Extrai líquidos</w:t>
            </w:r>
          </w:p>
        </w:tc>
      </w:tr>
      <w:tr w:rsidR="00380AE0" w:rsidRPr="00F71214" w14:paraId="3CE5CED6" w14:textId="77777777" w:rsidTr="002D526C">
        <w:trPr>
          <w:trHeight w:val="358"/>
        </w:trPr>
        <w:tc>
          <w:tcPr>
            <w:tcW w:w="3446" w:type="dxa"/>
            <w:shd w:val="clear" w:color="auto" w:fill="D9E2F3" w:themeFill="accent1" w:themeFillTint="33"/>
            <w:vAlign w:val="center"/>
          </w:tcPr>
          <w:p w14:paraId="2600ED88" w14:textId="77777777" w:rsidR="00380AE0" w:rsidRPr="005456F7" w:rsidRDefault="00380AE0" w:rsidP="002D526C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APELO</w:t>
            </w:r>
          </w:p>
        </w:tc>
        <w:tc>
          <w:tcPr>
            <w:tcW w:w="6892" w:type="dxa"/>
            <w:gridSpan w:val="2"/>
            <w:shd w:val="clear" w:color="auto" w:fill="D9E2F3" w:themeFill="accent1" w:themeFillTint="33"/>
            <w:vAlign w:val="center"/>
          </w:tcPr>
          <w:p w14:paraId="0CA54F74" w14:textId="77777777" w:rsidR="00380AE0" w:rsidRPr="005456F7" w:rsidRDefault="00380AE0" w:rsidP="002D526C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BENEFÍCIO</w:t>
            </w:r>
          </w:p>
        </w:tc>
      </w:tr>
      <w:tr w:rsidR="00380AE0" w:rsidRPr="00F71214" w14:paraId="5F5D9784" w14:textId="77777777" w:rsidTr="002D526C">
        <w:trPr>
          <w:trHeight w:val="304"/>
        </w:trPr>
        <w:tc>
          <w:tcPr>
            <w:tcW w:w="3446" w:type="dxa"/>
            <w:vAlign w:val="center"/>
          </w:tcPr>
          <w:p w14:paraId="573CBC56" w14:textId="050DA370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1200W</w:t>
            </w:r>
          </w:p>
        </w:tc>
        <w:tc>
          <w:tcPr>
            <w:tcW w:w="6892" w:type="dxa"/>
            <w:gridSpan w:val="2"/>
            <w:vAlign w:val="center"/>
          </w:tcPr>
          <w:p w14:paraId="50120BDA" w14:textId="55957D60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Potência ideal para realizar limpezas profundas e eficientes.</w:t>
            </w:r>
          </w:p>
        </w:tc>
      </w:tr>
      <w:tr w:rsidR="00380AE0" w:rsidRPr="00F71214" w14:paraId="5B144C7E" w14:textId="77777777" w:rsidTr="002D526C">
        <w:trPr>
          <w:trHeight w:val="266"/>
        </w:trPr>
        <w:tc>
          <w:tcPr>
            <w:tcW w:w="3446" w:type="dxa"/>
            <w:vAlign w:val="center"/>
          </w:tcPr>
          <w:p w14:paraId="248A7D52" w14:textId="1FFA9D2A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3 em 1: Extrator, spray de água e soprador</w:t>
            </w:r>
          </w:p>
        </w:tc>
        <w:tc>
          <w:tcPr>
            <w:tcW w:w="6892" w:type="dxa"/>
            <w:gridSpan w:val="2"/>
            <w:vAlign w:val="center"/>
          </w:tcPr>
          <w:p w14:paraId="6FF66883" w14:textId="2CA624E8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Grande versatilidade para o seu dia a dia.</w:t>
            </w:r>
          </w:p>
        </w:tc>
      </w:tr>
      <w:tr w:rsidR="00380AE0" w:rsidRPr="00F71214" w14:paraId="3CFC6549" w14:textId="77777777" w:rsidTr="002D526C">
        <w:trPr>
          <w:trHeight w:val="270"/>
        </w:trPr>
        <w:tc>
          <w:tcPr>
            <w:tcW w:w="3446" w:type="dxa"/>
            <w:vAlign w:val="center"/>
          </w:tcPr>
          <w:p w14:paraId="34C774FC" w14:textId="77052D4D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Extraí líquidos</w:t>
            </w:r>
          </w:p>
        </w:tc>
        <w:tc>
          <w:tcPr>
            <w:tcW w:w="6892" w:type="dxa"/>
            <w:gridSpan w:val="2"/>
            <w:vAlign w:val="center"/>
          </w:tcPr>
          <w:p w14:paraId="62DFC102" w14:textId="71028A04" w:rsidR="00380AE0" w:rsidRPr="005456F7" w:rsidRDefault="00A616D8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 xml:space="preserve">Garanta a limpeza máxima no ambiente, extraindo desde pó </w:t>
            </w:r>
            <w:r w:rsidR="005456F7" w:rsidRPr="005456F7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 xml:space="preserve"> líquidos. </w:t>
            </w:r>
          </w:p>
        </w:tc>
      </w:tr>
      <w:tr w:rsidR="00380AE0" w:rsidRPr="00F71214" w14:paraId="648BD0AD" w14:textId="77777777" w:rsidTr="002D526C">
        <w:trPr>
          <w:trHeight w:val="270"/>
        </w:trPr>
        <w:tc>
          <w:tcPr>
            <w:tcW w:w="3446" w:type="dxa"/>
            <w:vAlign w:val="center"/>
          </w:tcPr>
          <w:p w14:paraId="39C66927" w14:textId="4F7F5B2B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Função Spray água</w:t>
            </w:r>
          </w:p>
        </w:tc>
        <w:tc>
          <w:tcPr>
            <w:tcW w:w="6892" w:type="dxa"/>
            <w:gridSpan w:val="2"/>
            <w:vAlign w:val="center"/>
          </w:tcPr>
          <w:p w14:paraId="0BBCC986" w14:textId="3A7D57BD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Ajuda na limpeza de manchas e sujeiras mais difíceis.</w:t>
            </w:r>
          </w:p>
        </w:tc>
      </w:tr>
      <w:tr w:rsidR="00380AE0" w:rsidRPr="00F71214" w14:paraId="182A36EA" w14:textId="77777777" w:rsidTr="002D526C">
        <w:trPr>
          <w:trHeight w:val="270"/>
        </w:trPr>
        <w:tc>
          <w:tcPr>
            <w:tcW w:w="3446" w:type="dxa"/>
            <w:vAlign w:val="center"/>
          </w:tcPr>
          <w:p w14:paraId="62D1631F" w14:textId="2ACD884C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Dois tanques</w:t>
            </w:r>
          </w:p>
        </w:tc>
        <w:tc>
          <w:tcPr>
            <w:tcW w:w="6892" w:type="dxa"/>
            <w:gridSpan w:val="2"/>
            <w:vAlign w:val="center"/>
          </w:tcPr>
          <w:p w14:paraId="15D49A25" w14:textId="5F465DBE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Conta com tanque para água com detergente (capacidade máxima de 6,8L) e tanque para água suja (capacidade máxima de 1</w:t>
            </w:r>
            <w:r w:rsidR="0065075F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65075F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L);</w:t>
            </w:r>
          </w:p>
        </w:tc>
      </w:tr>
      <w:tr w:rsidR="00380AE0" w:rsidRPr="00F71214" w14:paraId="22C1D86A" w14:textId="77777777" w:rsidTr="002D526C">
        <w:trPr>
          <w:trHeight w:val="270"/>
        </w:trPr>
        <w:tc>
          <w:tcPr>
            <w:tcW w:w="3446" w:type="dxa"/>
            <w:vAlign w:val="center"/>
          </w:tcPr>
          <w:p w14:paraId="26896EB3" w14:textId="2BDDE88B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Função Sopro</w:t>
            </w:r>
          </w:p>
        </w:tc>
        <w:tc>
          <w:tcPr>
            <w:tcW w:w="6892" w:type="dxa"/>
            <w:gridSpan w:val="2"/>
            <w:vAlign w:val="center"/>
          </w:tcPr>
          <w:p w14:paraId="01688BA5" w14:textId="235EFB21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Prático em todos os momentos, como: secar superfícies, acender churrasqueiras ou soprar folhas no quintal.</w:t>
            </w:r>
          </w:p>
        </w:tc>
      </w:tr>
      <w:tr w:rsidR="00380AE0" w:rsidRPr="00F71214" w14:paraId="75FD07B3" w14:textId="77777777" w:rsidTr="002D526C">
        <w:trPr>
          <w:trHeight w:val="270"/>
        </w:trPr>
        <w:tc>
          <w:tcPr>
            <w:tcW w:w="3446" w:type="dxa"/>
            <w:vAlign w:val="center"/>
          </w:tcPr>
          <w:p w14:paraId="01981914" w14:textId="31BFE32F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Cordão Elétrico 4m</w:t>
            </w:r>
          </w:p>
        </w:tc>
        <w:tc>
          <w:tcPr>
            <w:tcW w:w="6892" w:type="dxa"/>
            <w:gridSpan w:val="2"/>
            <w:vAlign w:val="center"/>
          </w:tcPr>
          <w:p w14:paraId="4306C695" w14:textId="2BC719C3" w:rsidR="00380AE0" w:rsidRPr="005456F7" w:rsidRDefault="005456F7" w:rsidP="002D526C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 xml:space="preserve">Maior liberdade de manuseio </w:t>
            </w:r>
            <w:r w:rsidR="00B24711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 xml:space="preserve">a hora de limpar </w:t>
            </w:r>
            <w:r w:rsidR="00B24711" w:rsidRPr="005456F7">
              <w:rPr>
                <w:rFonts w:asciiTheme="minorHAnsi" w:hAnsiTheme="minorHAnsi" w:cstheme="minorHAnsi"/>
                <w:sz w:val="18"/>
                <w:szCs w:val="18"/>
              </w:rPr>
              <w:t>os ambientes</w:t>
            </w:r>
            <w:r w:rsidRPr="005456F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</w:tbl>
    <w:p w14:paraId="2DFC4183" w14:textId="195AE523" w:rsidR="00380AE0" w:rsidRDefault="00380AE0" w:rsidP="001652ED">
      <w:pPr>
        <w:jc w:val="center"/>
        <w:rPr>
          <w:rFonts w:asciiTheme="minorHAnsi" w:hAnsiTheme="minorHAnsi" w:cstheme="minorHAnsi"/>
          <w:sz w:val="18"/>
          <w:szCs w:val="18"/>
        </w:rPr>
      </w:pPr>
    </w:p>
    <w:p w14:paraId="4F153805" w14:textId="77777777" w:rsidR="00380AE0" w:rsidRDefault="00380AE0">
      <w:pPr>
        <w:jc w:val="left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br w:type="page"/>
      </w:r>
    </w:p>
    <w:p w14:paraId="26C2C70C" w14:textId="77777777" w:rsidR="000F3EF4" w:rsidRPr="00F71214" w:rsidRDefault="000F3EF4" w:rsidP="001652ED">
      <w:pPr>
        <w:jc w:val="center"/>
        <w:rPr>
          <w:rFonts w:asciiTheme="minorHAnsi" w:hAnsiTheme="minorHAnsi" w:cstheme="minorHAnsi"/>
          <w:sz w:val="18"/>
          <w:szCs w:val="18"/>
        </w:rPr>
      </w:pPr>
    </w:p>
    <w:p w14:paraId="4994EBB9" w14:textId="7123F0EB" w:rsidR="000F3EF4" w:rsidRPr="00F71214" w:rsidRDefault="000F3EF4" w:rsidP="001652ED">
      <w:pPr>
        <w:jc w:val="center"/>
        <w:rPr>
          <w:rFonts w:asciiTheme="minorHAnsi" w:hAnsiTheme="minorHAnsi" w:cstheme="minorHAnsi"/>
          <w:sz w:val="18"/>
          <w:szCs w:val="18"/>
        </w:rPr>
      </w:pPr>
    </w:p>
    <w:tbl>
      <w:tblPr>
        <w:tblStyle w:val="Tabelacomgrade"/>
        <w:tblW w:w="0" w:type="auto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5221"/>
        <w:gridCol w:w="5221"/>
      </w:tblGrid>
      <w:tr w:rsidR="00380CA2" w:rsidRPr="00F71214" w14:paraId="171CDD10" w14:textId="77777777" w:rsidTr="00796FE2">
        <w:trPr>
          <w:trHeight w:val="272"/>
        </w:trPr>
        <w:tc>
          <w:tcPr>
            <w:tcW w:w="10442" w:type="dxa"/>
            <w:gridSpan w:val="2"/>
            <w:shd w:val="clear" w:color="auto" w:fill="152942"/>
          </w:tcPr>
          <w:p w14:paraId="1F623F23" w14:textId="13597F7D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CARACTERISICAS TÉCNICAS </w:t>
            </w:r>
          </w:p>
        </w:tc>
      </w:tr>
      <w:tr w:rsidR="00380CA2" w:rsidRPr="00F71214" w14:paraId="38D20C86" w14:textId="77777777" w:rsidTr="00796FE2">
        <w:trPr>
          <w:trHeight w:val="272"/>
        </w:trPr>
        <w:tc>
          <w:tcPr>
            <w:tcW w:w="10442" w:type="dxa"/>
            <w:gridSpan w:val="2"/>
            <w:shd w:val="clear" w:color="auto" w:fill="auto"/>
          </w:tcPr>
          <w:p w14:paraId="2CEA3CD0" w14:textId="1E650B7B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 xml:space="preserve"> Função extratora;</w:t>
            </w:r>
          </w:p>
          <w:p w14:paraId="781BB8F3" w14:textId="18742E42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 xml:space="preserve"> Função aspirador;</w:t>
            </w:r>
          </w:p>
          <w:p w14:paraId="3C0F904C" w14:textId="52CAE64B" w:rsidR="00461DC5" w:rsidRDefault="00461DC5" w:rsidP="00461DC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 Sucção de 195mbar;;</w:t>
            </w:r>
          </w:p>
          <w:p w14:paraId="5E7B79A7" w14:textId="075E5AE8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 xml:space="preserve"> Função spray água;</w:t>
            </w:r>
          </w:p>
          <w:p w14:paraId="386EEB1C" w14:textId="05AB22BF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B2471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>Possui dois tanques: tanque para água com detergente (capacidade máxima de 6,8L) e tanque para água suja (capacidade máxima de 1</w:t>
            </w:r>
            <w:r w:rsidR="0065075F">
              <w:rPr>
                <w:rFonts w:asciiTheme="minorHAnsi" w:hAnsiTheme="minorHAnsi" w:cstheme="minorHAnsi"/>
                <w:sz w:val="18"/>
                <w:szCs w:val="18"/>
              </w:rPr>
              <w:t>7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65075F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>L);</w:t>
            </w:r>
          </w:p>
          <w:p w14:paraId="145150BC" w14:textId="591AC011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>Acessório para cantos;</w:t>
            </w:r>
          </w:p>
          <w:p w14:paraId="65318826" w14:textId="59C0EB96" w:rsidR="00380CA2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185018">
              <w:rPr>
                <w:rFonts w:asciiTheme="minorHAnsi" w:hAnsiTheme="minorHAnsi" w:cstheme="minorHAnsi"/>
                <w:sz w:val="18"/>
                <w:szCs w:val="18"/>
              </w:rPr>
              <w:t>Acessório para pisos e carpetes;</w:t>
            </w:r>
          </w:p>
          <w:p w14:paraId="3AE76660" w14:textId="4E3B733E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Acessórios para estofados;</w:t>
            </w:r>
          </w:p>
          <w:p w14:paraId="5A4F488A" w14:textId="50E72320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Acessório </w:t>
            </w:r>
            <w:r w:rsidR="00847EF4">
              <w:rPr>
                <w:rFonts w:asciiTheme="minorHAnsi" w:hAnsiTheme="minorHAnsi" w:cstheme="minorHAnsi"/>
                <w:sz w:val="18"/>
                <w:szCs w:val="18"/>
              </w:rPr>
              <w:t>extratora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2E9EC3E7" w14:textId="05DF86EC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• </w:t>
            </w:r>
            <w:r w:rsidR="00847EF4">
              <w:rPr>
                <w:rFonts w:asciiTheme="minorHAnsi" w:hAnsiTheme="minorHAnsi" w:cstheme="minorHAnsi"/>
                <w:sz w:val="18"/>
                <w:szCs w:val="18"/>
              </w:rPr>
              <w:t>Acessório rodo extratora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1BCE52BB" w14:textId="49FED967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47EF4">
              <w:rPr>
                <w:rFonts w:asciiTheme="minorHAnsi" w:hAnsiTheme="minorHAnsi" w:cstheme="minorHAnsi"/>
                <w:sz w:val="18"/>
                <w:szCs w:val="18"/>
              </w:rPr>
              <w:t>Cordão elétrico com 4m;</w:t>
            </w:r>
          </w:p>
          <w:p w14:paraId="5548934B" w14:textId="0B4AA73F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47EF4">
              <w:rPr>
                <w:rFonts w:asciiTheme="minorHAnsi" w:hAnsiTheme="minorHAnsi" w:cstheme="minorHAnsi"/>
                <w:sz w:val="18"/>
                <w:szCs w:val="18"/>
              </w:rPr>
              <w:t>Função sopro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5C478966" w14:textId="6FA4407B" w:rsidR="00185018" w:rsidRDefault="00185018" w:rsidP="0018501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47EF4">
              <w:rPr>
                <w:rFonts w:asciiTheme="minorHAnsi" w:hAnsiTheme="minorHAnsi" w:cstheme="minorHAnsi"/>
                <w:sz w:val="18"/>
                <w:szCs w:val="18"/>
              </w:rPr>
              <w:t>Extrai líquidos na função extratora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4172A7B9" w14:textId="7F36D159" w:rsid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 Rodas para movimentação;</w:t>
            </w:r>
          </w:p>
          <w:p w14:paraId="50C1E098" w14:textId="061971FB" w:rsidR="00185018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• Mangueiras de sucção de 2,4m</w:t>
            </w:r>
            <w:r w:rsidR="009D2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380CA2" w:rsidRPr="00F71214" w14:paraId="7A93A757" w14:textId="77777777" w:rsidTr="00796FE2">
        <w:trPr>
          <w:trHeight w:val="272"/>
        </w:trPr>
        <w:tc>
          <w:tcPr>
            <w:tcW w:w="10442" w:type="dxa"/>
            <w:gridSpan w:val="2"/>
            <w:shd w:val="clear" w:color="auto" w:fill="auto"/>
          </w:tcPr>
          <w:p w14:paraId="63EF9E2A" w14:textId="54AC4372" w:rsidR="00380CA2" w:rsidRPr="00847EF4" w:rsidRDefault="00380CA2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LEGENDA TÉCNICA: </w:t>
            </w:r>
            <w:r w:rsidR="00103CB9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380CA2" w:rsidRPr="00F71214" w14:paraId="474E9D29" w14:textId="77777777" w:rsidTr="00796FE2">
        <w:trPr>
          <w:trHeight w:val="272"/>
        </w:trPr>
        <w:tc>
          <w:tcPr>
            <w:tcW w:w="10442" w:type="dxa"/>
            <w:gridSpan w:val="2"/>
            <w:shd w:val="clear" w:color="auto" w:fill="152942"/>
          </w:tcPr>
          <w:p w14:paraId="0B90A675" w14:textId="3022E063" w:rsidR="00380CA2" w:rsidRPr="00380CA2" w:rsidRDefault="00380CA2" w:rsidP="00380CA2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80CA2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INFORMAÇÕES COMPLEMENTARES </w:t>
            </w:r>
          </w:p>
        </w:tc>
      </w:tr>
      <w:tr w:rsidR="00380CA2" w:rsidRPr="00F71214" w14:paraId="56AE5014" w14:textId="77777777" w:rsidTr="00796FE2">
        <w:trPr>
          <w:trHeight w:val="272"/>
        </w:trPr>
        <w:tc>
          <w:tcPr>
            <w:tcW w:w="5221" w:type="dxa"/>
            <w:shd w:val="clear" w:color="auto" w:fill="auto"/>
            <w:vAlign w:val="center"/>
          </w:tcPr>
          <w:p w14:paraId="3EDFCA7A" w14:textId="7708C1D0" w:rsidR="00380CA2" w:rsidRDefault="00380CA2" w:rsidP="00103CB9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Acessórios</w:t>
            </w:r>
          </w:p>
        </w:tc>
        <w:tc>
          <w:tcPr>
            <w:tcW w:w="5221" w:type="dxa"/>
            <w:shd w:val="clear" w:color="auto" w:fill="auto"/>
          </w:tcPr>
          <w:p w14:paraId="25EC8B41" w14:textId="396853E5" w:rsidR="00847EF4" w:rsidRP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C46DFC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Acessório para cantos;</w:t>
            </w:r>
          </w:p>
          <w:p w14:paraId="7EA70C8F" w14:textId="05CAFFFA" w:rsidR="00847EF4" w:rsidRP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C46DFC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Acessório para pisos e carpetes;</w:t>
            </w:r>
          </w:p>
          <w:p w14:paraId="6999C2E2" w14:textId="57CABCE3" w:rsidR="00847EF4" w:rsidRP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C46DFC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Acessórios para estofados;</w:t>
            </w:r>
          </w:p>
          <w:p w14:paraId="4AD63889" w14:textId="17BD2A9B" w:rsidR="00847EF4" w:rsidRP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•</w:t>
            </w:r>
            <w:r w:rsidR="00C46DFC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Acessório extratora;</w:t>
            </w:r>
          </w:p>
          <w:p w14:paraId="60B33969" w14:textId="5C5E5172" w:rsidR="00380CA2" w:rsidRPr="00847EF4" w:rsidRDefault="00847EF4" w:rsidP="00847EF4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• Acessório rodo extratora</w:t>
            </w:r>
            <w:r w:rsidR="001E45A7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380CA2" w:rsidRPr="00F71214" w14:paraId="384AEF83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222A3C75" w14:textId="2DD33734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Cor produto</w:t>
            </w:r>
          </w:p>
        </w:tc>
        <w:tc>
          <w:tcPr>
            <w:tcW w:w="5221" w:type="dxa"/>
            <w:shd w:val="clear" w:color="auto" w:fill="auto"/>
          </w:tcPr>
          <w:p w14:paraId="495E0DF9" w14:textId="0BC822C7" w:rsidR="00380CA2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Cinza e vermelho</w:t>
            </w:r>
          </w:p>
        </w:tc>
      </w:tr>
      <w:tr w:rsidR="00380CA2" w:rsidRPr="00F71214" w14:paraId="08891397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1ED494E5" w14:textId="0DC134E4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Material / composição</w:t>
            </w:r>
          </w:p>
        </w:tc>
        <w:tc>
          <w:tcPr>
            <w:tcW w:w="5221" w:type="dxa"/>
            <w:shd w:val="clear" w:color="auto" w:fill="auto"/>
          </w:tcPr>
          <w:p w14:paraId="5C60CC43" w14:textId="243F751B" w:rsidR="00380CA2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847EF4">
              <w:rPr>
                <w:rFonts w:asciiTheme="minorHAnsi" w:hAnsiTheme="minorHAnsi" w:cstheme="minorHAnsi"/>
                <w:sz w:val="18"/>
                <w:szCs w:val="18"/>
              </w:rPr>
              <w:t>Plástico</w:t>
            </w:r>
          </w:p>
        </w:tc>
      </w:tr>
      <w:tr w:rsidR="00380CA2" w:rsidRPr="00F71214" w14:paraId="3A175644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6D0C985B" w14:textId="2C552EFE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Capacidade total e útil</w:t>
            </w:r>
          </w:p>
        </w:tc>
        <w:tc>
          <w:tcPr>
            <w:tcW w:w="5221" w:type="dxa"/>
            <w:shd w:val="clear" w:color="auto" w:fill="auto"/>
          </w:tcPr>
          <w:p w14:paraId="173DD4BF" w14:textId="415A5A5F" w:rsidR="00380CA2" w:rsidRPr="00F71214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Total de 2</w:t>
            </w:r>
            <w:r w:rsidR="00425098"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L, útil de 9L</w:t>
            </w:r>
          </w:p>
        </w:tc>
      </w:tr>
      <w:tr w:rsidR="00380CA2" w:rsidRPr="00F71214" w14:paraId="32D91298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3E6E692C" w14:textId="4CAB1926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Tamanho do cordão</w:t>
            </w:r>
          </w:p>
        </w:tc>
        <w:tc>
          <w:tcPr>
            <w:tcW w:w="5221" w:type="dxa"/>
            <w:shd w:val="clear" w:color="auto" w:fill="auto"/>
          </w:tcPr>
          <w:p w14:paraId="2CC5945A" w14:textId="0EEBD56A" w:rsidR="00380CA2" w:rsidRPr="00F71214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  <w:r w:rsidR="00E87F2B">
              <w:rPr>
                <w:rFonts w:asciiTheme="minorHAnsi" w:hAnsiTheme="minorHAnsi" w:cstheme="minorHAnsi"/>
                <w:sz w:val="18"/>
                <w:szCs w:val="18"/>
              </w:rPr>
              <w:t>m</w:t>
            </w:r>
          </w:p>
        </w:tc>
      </w:tr>
      <w:tr w:rsidR="00380CA2" w:rsidRPr="00F71214" w14:paraId="072B5F41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2C46EA6F" w14:textId="25F207CC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Tomada (A)</w:t>
            </w:r>
          </w:p>
        </w:tc>
        <w:tc>
          <w:tcPr>
            <w:tcW w:w="5221" w:type="dxa"/>
            <w:shd w:val="clear" w:color="auto" w:fill="auto"/>
          </w:tcPr>
          <w:p w14:paraId="379C6DC1" w14:textId="7304C656" w:rsidR="00380CA2" w:rsidRPr="00F71214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10 A</w:t>
            </w:r>
          </w:p>
        </w:tc>
      </w:tr>
      <w:tr w:rsidR="00380CA2" w:rsidRPr="00F71214" w14:paraId="4D4C8EB1" w14:textId="77777777" w:rsidTr="00796FE2">
        <w:trPr>
          <w:trHeight w:val="272"/>
        </w:trPr>
        <w:tc>
          <w:tcPr>
            <w:tcW w:w="5221" w:type="dxa"/>
            <w:shd w:val="clear" w:color="auto" w:fill="auto"/>
          </w:tcPr>
          <w:p w14:paraId="40F45D61" w14:textId="0D0AF731" w:rsidR="00380CA2" w:rsidRPr="00F71214" w:rsidRDefault="00380CA2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Pinos (2 ou 3)</w:t>
            </w:r>
          </w:p>
        </w:tc>
        <w:tc>
          <w:tcPr>
            <w:tcW w:w="5221" w:type="dxa"/>
            <w:shd w:val="clear" w:color="auto" w:fill="auto"/>
          </w:tcPr>
          <w:p w14:paraId="79AF1885" w14:textId="1939C948" w:rsidR="00380CA2" w:rsidRPr="00F71214" w:rsidRDefault="00847EF4" w:rsidP="00380C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</w:tr>
    </w:tbl>
    <w:p w14:paraId="2F244661" w14:textId="77777777" w:rsidR="000F3EF4" w:rsidRPr="00F71214" w:rsidRDefault="000F3EF4" w:rsidP="00CA37DE">
      <w:pPr>
        <w:rPr>
          <w:rFonts w:asciiTheme="minorHAnsi" w:hAnsiTheme="minorHAnsi" w:cstheme="minorHAnsi"/>
          <w:vanish/>
          <w:sz w:val="18"/>
          <w:szCs w:val="18"/>
          <w:specVanish/>
        </w:rPr>
      </w:pPr>
    </w:p>
    <w:p w14:paraId="31A20E3A" w14:textId="77777777" w:rsidR="00CA37DE" w:rsidRPr="00F71214" w:rsidRDefault="00CA37DE" w:rsidP="00CA37DE">
      <w:pPr>
        <w:rPr>
          <w:rFonts w:asciiTheme="minorHAnsi" w:hAnsiTheme="minorHAnsi" w:cstheme="minorHAnsi"/>
          <w:sz w:val="18"/>
          <w:szCs w:val="18"/>
        </w:rPr>
      </w:pPr>
    </w:p>
    <w:tbl>
      <w:tblPr>
        <w:tblStyle w:val="Tabelacomgrade"/>
        <w:tblW w:w="0" w:type="auto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ayout w:type="fixed"/>
        <w:tblLook w:val="04A0" w:firstRow="1" w:lastRow="0" w:firstColumn="1" w:lastColumn="0" w:noHBand="0" w:noVBand="1"/>
      </w:tblPr>
      <w:tblGrid>
        <w:gridCol w:w="671"/>
        <w:gridCol w:w="754"/>
        <w:gridCol w:w="62"/>
        <w:gridCol w:w="603"/>
        <w:gridCol w:w="250"/>
        <w:gridCol w:w="709"/>
        <w:gridCol w:w="180"/>
        <w:gridCol w:w="462"/>
        <w:gridCol w:w="709"/>
        <w:gridCol w:w="413"/>
        <w:gridCol w:w="498"/>
        <w:gridCol w:w="590"/>
        <w:gridCol w:w="615"/>
        <w:gridCol w:w="1358"/>
        <w:gridCol w:w="1432"/>
        <w:gridCol w:w="1151"/>
      </w:tblGrid>
      <w:tr w:rsidR="00F71214" w:rsidRPr="00F71214" w14:paraId="01485AA5" w14:textId="77777777" w:rsidTr="0054409B">
        <w:trPr>
          <w:trHeight w:val="298"/>
        </w:trPr>
        <w:tc>
          <w:tcPr>
            <w:tcW w:w="2090" w:type="dxa"/>
            <w:gridSpan w:val="4"/>
            <w:shd w:val="clear" w:color="auto" w:fill="152942"/>
          </w:tcPr>
          <w:p w14:paraId="4A052CC1" w14:textId="33BE9885" w:rsidR="00F71214" w:rsidRPr="00F71214" w:rsidRDefault="002D526C" w:rsidP="00A5120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Garantia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:</w:t>
            </w:r>
          </w:p>
        </w:tc>
        <w:tc>
          <w:tcPr>
            <w:tcW w:w="1139" w:type="dxa"/>
            <w:gridSpan w:val="3"/>
            <w:vAlign w:val="center"/>
          </w:tcPr>
          <w:p w14:paraId="4392D25D" w14:textId="009836D6" w:rsidR="00F71214" w:rsidRPr="00F71214" w:rsidRDefault="009D2760" w:rsidP="0054409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 ano</w:t>
            </w:r>
          </w:p>
        </w:tc>
        <w:tc>
          <w:tcPr>
            <w:tcW w:w="3287" w:type="dxa"/>
            <w:gridSpan w:val="6"/>
            <w:shd w:val="clear" w:color="auto" w:fill="152942"/>
          </w:tcPr>
          <w:p w14:paraId="0C888F83" w14:textId="5094909B" w:rsidR="00F71214" w:rsidRPr="00F71214" w:rsidRDefault="002D526C" w:rsidP="002D526C">
            <w:pPr>
              <w:ind w:left="1620" w:hanging="156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Número de Desenho:</w:t>
            </w:r>
          </w:p>
        </w:tc>
        <w:tc>
          <w:tcPr>
            <w:tcW w:w="3941" w:type="dxa"/>
            <w:gridSpan w:val="3"/>
            <w:vAlign w:val="center"/>
          </w:tcPr>
          <w:p w14:paraId="69FBF08E" w14:textId="35CB5CD6" w:rsidR="00F71214" w:rsidRPr="00F71214" w:rsidRDefault="00D61074" w:rsidP="00D272E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272E8">
              <w:rPr>
                <w:rFonts w:asciiTheme="minorHAnsi" w:hAnsiTheme="minorHAnsi" w:cstheme="minorHAnsi"/>
                <w:sz w:val="18"/>
                <w:szCs w:val="18"/>
              </w:rPr>
              <w:t>4666-09-00</w:t>
            </w:r>
          </w:p>
        </w:tc>
      </w:tr>
      <w:tr w:rsidR="00436DA9" w:rsidRPr="00F71214" w14:paraId="7EA34F30" w14:textId="77777777" w:rsidTr="00380AE0">
        <w:trPr>
          <w:trHeight w:val="274"/>
        </w:trPr>
        <w:tc>
          <w:tcPr>
            <w:tcW w:w="2090" w:type="dxa"/>
            <w:gridSpan w:val="4"/>
            <w:shd w:val="clear" w:color="auto" w:fill="152942"/>
          </w:tcPr>
          <w:p w14:paraId="269F44DE" w14:textId="5E257DBD" w:rsidR="00436DA9" w:rsidRPr="00436DA9" w:rsidRDefault="00436DA9" w:rsidP="00CA37DE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36DA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Dados Energéticos</w:t>
            </w:r>
          </w:p>
        </w:tc>
        <w:tc>
          <w:tcPr>
            <w:tcW w:w="4426" w:type="dxa"/>
            <w:gridSpan w:val="9"/>
            <w:shd w:val="clear" w:color="auto" w:fill="152942"/>
          </w:tcPr>
          <w:p w14:paraId="5DA23602" w14:textId="63F75E5E" w:rsidR="00436DA9" w:rsidRPr="00436DA9" w:rsidRDefault="00436DA9" w:rsidP="00BC6575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36DA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Informações Logísticas</w:t>
            </w:r>
          </w:p>
        </w:tc>
        <w:tc>
          <w:tcPr>
            <w:tcW w:w="3941" w:type="dxa"/>
            <w:gridSpan w:val="3"/>
            <w:shd w:val="clear" w:color="auto" w:fill="152942"/>
          </w:tcPr>
          <w:p w14:paraId="64392091" w14:textId="75DEC498" w:rsidR="00436DA9" w:rsidRPr="00436DA9" w:rsidRDefault="00436DA9" w:rsidP="00BC6575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36DA9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Informações Fiscais</w:t>
            </w:r>
          </w:p>
        </w:tc>
      </w:tr>
      <w:tr w:rsidR="00425BFA" w:rsidRPr="00F71214" w14:paraId="7E5C2467" w14:textId="77777777" w:rsidTr="00380AE0">
        <w:trPr>
          <w:trHeight w:val="262"/>
        </w:trPr>
        <w:tc>
          <w:tcPr>
            <w:tcW w:w="671" w:type="dxa"/>
            <w:vMerge w:val="restart"/>
            <w:shd w:val="clear" w:color="auto" w:fill="D9E2F3" w:themeFill="accent1" w:themeFillTint="33"/>
            <w:textDirection w:val="btLr"/>
            <w:vAlign w:val="center"/>
          </w:tcPr>
          <w:p w14:paraId="1A37677F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 xml:space="preserve">Tensão </w:t>
            </w:r>
          </w:p>
          <w:p w14:paraId="4FCA245D" w14:textId="149B05BA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(V)</w:t>
            </w:r>
          </w:p>
        </w:tc>
        <w:tc>
          <w:tcPr>
            <w:tcW w:w="754" w:type="dxa"/>
            <w:vMerge w:val="restart"/>
            <w:shd w:val="clear" w:color="auto" w:fill="D9E2F3" w:themeFill="accent1" w:themeFillTint="33"/>
            <w:textDirection w:val="btLr"/>
            <w:vAlign w:val="center"/>
          </w:tcPr>
          <w:p w14:paraId="4880CD58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Potência</w:t>
            </w:r>
          </w:p>
          <w:p w14:paraId="18E1D503" w14:textId="358849B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(W)</w:t>
            </w:r>
          </w:p>
        </w:tc>
        <w:tc>
          <w:tcPr>
            <w:tcW w:w="665" w:type="dxa"/>
            <w:gridSpan w:val="2"/>
            <w:vMerge w:val="restart"/>
            <w:shd w:val="clear" w:color="auto" w:fill="D9E2F3" w:themeFill="accent1" w:themeFillTint="33"/>
            <w:textDirection w:val="btLr"/>
            <w:vAlign w:val="center"/>
          </w:tcPr>
          <w:p w14:paraId="252BB9AE" w14:textId="77777777" w:rsidR="00436DA9" w:rsidRPr="00F71214" w:rsidRDefault="00436DA9" w:rsidP="00BC6575">
            <w:pPr>
              <w:tabs>
                <w:tab w:val="center" w:pos="356"/>
              </w:tabs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Consumo</w:t>
            </w:r>
          </w:p>
          <w:p w14:paraId="2AB58F23" w14:textId="46AAE54E" w:rsidR="00436DA9" w:rsidRPr="00F71214" w:rsidRDefault="00436DA9" w:rsidP="00BC6575">
            <w:pPr>
              <w:tabs>
                <w:tab w:val="center" w:pos="356"/>
              </w:tabs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(kWh)</w:t>
            </w:r>
          </w:p>
        </w:tc>
        <w:tc>
          <w:tcPr>
            <w:tcW w:w="1139" w:type="dxa"/>
            <w:gridSpan w:val="3"/>
            <w:vMerge w:val="restart"/>
            <w:shd w:val="clear" w:color="auto" w:fill="D9E2F3" w:themeFill="accent1" w:themeFillTint="33"/>
          </w:tcPr>
          <w:p w14:paraId="19AFF3E9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6BAC4470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1240EA4A" w14:textId="0E2CE726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C6575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Código Comercial</w:t>
            </w:r>
          </w:p>
        </w:tc>
        <w:tc>
          <w:tcPr>
            <w:tcW w:w="3287" w:type="dxa"/>
            <w:gridSpan w:val="6"/>
            <w:vMerge w:val="restart"/>
            <w:shd w:val="clear" w:color="auto" w:fill="D9E2F3" w:themeFill="accent1" w:themeFillTint="33"/>
          </w:tcPr>
          <w:p w14:paraId="38DAC3C3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5340CDE9" w14:textId="39ACE505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C6575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Código de Barras</w:t>
            </w:r>
          </w:p>
        </w:tc>
        <w:tc>
          <w:tcPr>
            <w:tcW w:w="1358" w:type="dxa"/>
            <w:shd w:val="clear" w:color="auto" w:fill="D9E2F3" w:themeFill="accent1" w:themeFillTint="33"/>
          </w:tcPr>
          <w:p w14:paraId="78284B58" w14:textId="304553BD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IPI (%)</w:t>
            </w:r>
          </w:p>
        </w:tc>
        <w:tc>
          <w:tcPr>
            <w:tcW w:w="2583" w:type="dxa"/>
            <w:gridSpan w:val="2"/>
            <w:shd w:val="clear" w:color="auto" w:fill="D9E2F3" w:themeFill="accent1" w:themeFillTint="33"/>
          </w:tcPr>
          <w:p w14:paraId="5F37E514" w14:textId="4CC42FDD" w:rsidR="00436DA9" w:rsidRPr="002057AB" w:rsidRDefault="008A3732" w:rsidP="00436DA9">
            <w:pPr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6,5</w:t>
            </w:r>
          </w:p>
        </w:tc>
      </w:tr>
      <w:tr w:rsidR="00425BFA" w:rsidRPr="00F71214" w14:paraId="21497C16" w14:textId="77777777" w:rsidTr="00380AE0">
        <w:trPr>
          <w:trHeight w:val="280"/>
        </w:trPr>
        <w:tc>
          <w:tcPr>
            <w:tcW w:w="671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5C913164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54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4920A291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vMerge/>
            <w:shd w:val="clear" w:color="auto" w:fill="D9E2F3" w:themeFill="accent1" w:themeFillTint="33"/>
            <w:textDirection w:val="btLr"/>
            <w:vAlign w:val="center"/>
          </w:tcPr>
          <w:p w14:paraId="04097B55" w14:textId="77777777" w:rsidR="00436DA9" w:rsidRPr="00F71214" w:rsidRDefault="00436DA9" w:rsidP="00BC6575">
            <w:pPr>
              <w:tabs>
                <w:tab w:val="center" w:pos="356"/>
              </w:tabs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9" w:type="dxa"/>
            <w:gridSpan w:val="3"/>
            <w:vMerge/>
            <w:shd w:val="clear" w:color="auto" w:fill="D9E2F3" w:themeFill="accent1" w:themeFillTint="33"/>
          </w:tcPr>
          <w:p w14:paraId="7ACD1982" w14:textId="77777777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287" w:type="dxa"/>
            <w:gridSpan w:val="6"/>
            <w:vMerge/>
            <w:shd w:val="clear" w:color="auto" w:fill="D9E2F3" w:themeFill="accent1" w:themeFillTint="33"/>
          </w:tcPr>
          <w:p w14:paraId="437916DA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358" w:type="dxa"/>
            <w:shd w:val="clear" w:color="auto" w:fill="D9E2F3" w:themeFill="accent1" w:themeFillTint="33"/>
          </w:tcPr>
          <w:p w14:paraId="176E8091" w14:textId="6EAA5239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I.I.(%)</w:t>
            </w:r>
          </w:p>
        </w:tc>
        <w:tc>
          <w:tcPr>
            <w:tcW w:w="2583" w:type="dxa"/>
            <w:gridSpan w:val="2"/>
            <w:shd w:val="clear" w:color="auto" w:fill="D9E2F3" w:themeFill="accent1" w:themeFillTint="33"/>
          </w:tcPr>
          <w:p w14:paraId="0BFA6D8D" w14:textId="72FE3039" w:rsidR="00436DA9" w:rsidRPr="002057AB" w:rsidRDefault="002057AB" w:rsidP="00436DA9">
            <w:pPr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2057AB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16</w:t>
            </w:r>
          </w:p>
        </w:tc>
      </w:tr>
      <w:tr w:rsidR="00425BFA" w:rsidRPr="00F71214" w14:paraId="4C2A2A74" w14:textId="77777777" w:rsidTr="00380AE0">
        <w:trPr>
          <w:trHeight w:val="276"/>
        </w:trPr>
        <w:tc>
          <w:tcPr>
            <w:tcW w:w="671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61C82B6D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54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5736EE0E" w14:textId="77777777" w:rsidR="00436DA9" w:rsidRPr="00F71214" w:rsidRDefault="00436DA9" w:rsidP="00BC6575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vMerge/>
            <w:shd w:val="clear" w:color="auto" w:fill="D9E2F3" w:themeFill="accent1" w:themeFillTint="33"/>
            <w:textDirection w:val="btLr"/>
            <w:vAlign w:val="center"/>
          </w:tcPr>
          <w:p w14:paraId="715779C8" w14:textId="77777777" w:rsidR="00436DA9" w:rsidRPr="00F71214" w:rsidRDefault="00436DA9" w:rsidP="00BC6575">
            <w:pPr>
              <w:tabs>
                <w:tab w:val="center" w:pos="356"/>
              </w:tabs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9" w:type="dxa"/>
            <w:gridSpan w:val="3"/>
            <w:vMerge/>
            <w:shd w:val="clear" w:color="auto" w:fill="D9E2F3" w:themeFill="accent1" w:themeFillTint="33"/>
          </w:tcPr>
          <w:p w14:paraId="43E7E0AC" w14:textId="77777777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287" w:type="dxa"/>
            <w:gridSpan w:val="6"/>
            <w:vMerge/>
            <w:shd w:val="clear" w:color="auto" w:fill="D9E2F3" w:themeFill="accent1" w:themeFillTint="33"/>
          </w:tcPr>
          <w:p w14:paraId="5447CDB9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358" w:type="dxa"/>
            <w:shd w:val="clear" w:color="auto" w:fill="D9E2F3" w:themeFill="accent1" w:themeFillTint="33"/>
          </w:tcPr>
          <w:p w14:paraId="61AC0719" w14:textId="17214960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ICMS (%)</w:t>
            </w:r>
          </w:p>
        </w:tc>
        <w:tc>
          <w:tcPr>
            <w:tcW w:w="2583" w:type="dxa"/>
            <w:gridSpan w:val="2"/>
            <w:shd w:val="clear" w:color="auto" w:fill="D9E2F3" w:themeFill="accent1" w:themeFillTint="33"/>
          </w:tcPr>
          <w:p w14:paraId="559B9183" w14:textId="324F2579" w:rsidR="00436DA9" w:rsidRPr="002057AB" w:rsidRDefault="002057AB" w:rsidP="00436DA9">
            <w:pPr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2057AB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Importado</w:t>
            </w:r>
          </w:p>
        </w:tc>
      </w:tr>
      <w:tr w:rsidR="00436DA9" w:rsidRPr="00F71214" w14:paraId="2D3799DA" w14:textId="77777777" w:rsidTr="00380AE0">
        <w:trPr>
          <w:trHeight w:val="418"/>
        </w:trPr>
        <w:tc>
          <w:tcPr>
            <w:tcW w:w="671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65C07955" w14:textId="77777777" w:rsidR="00436DA9" w:rsidRPr="00F71214" w:rsidRDefault="00436DA9" w:rsidP="00436DA9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54" w:type="dxa"/>
            <w:vMerge/>
            <w:shd w:val="clear" w:color="auto" w:fill="D9E2F3" w:themeFill="accent1" w:themeFillTint="33"/>
            <w:textDirection w:val="btLr"/>
            <w:vAlign w:val="center"/>
          </w:tcPr>
          <w:p w14:paraId="23FB9217" w14:textId="77777777" w:rsidR="00436DA9" w:rsidRPr="00F71214" w:rsidRDefault="00436DA9" w:rsidP="00436DA9">
            <w:pPr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65" w:type="dxa"/>
            <w:gridSpan w:val="2"/>
            <w:vMerge/>
            <w:shd w:val="clear" w:color="auto" w:fill="D9E2F3" w:themeFill="accent1" w:themeFillTint="33"/>
            <w:textDirection w:val="btLr"/>
            <w:vAlign w:val="center"/>
          </w:tcPr>
          <w:p w14:paraId="05203887" w14:textId="77777777" w:rsidR="00436DA9" w:rsidRPr="00F71214" w:rsidRDefault="00436DA9" w:rsidP="00436DA9">
            <w:pPr>
              <w:tabs>
                <w:tab w:val="center" w:pos="356"/>
              </w:tabs>
              <w:ind w:left="113" w:right="113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9" w:type="dxa"/>
            <w:gridSpan w:val="3"/>
            <w:vMerge/>
            <w:shd w:val="clear" w:color="auto" w:fill="D9E2F3" w:themeFill="accent1" w:themeFillTint="33"/>
          </w:tcPr>
          <w:p w14:paraId="4025410D" w14:textId="77777777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shd w:val="clear" w:color="auto" w:fill="D9E2F3" w:themeFill="accent1" w:themeFillTint="33"/>
          </w:tcPr>
          <w:p w14:paraId="50FD80FD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Cx. Unitária </w:t>
            </w:r>
          </w:p>
          <w:p w14:paraId="703D576D" w14:textId="603E4C2F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(EAN-13)</w:t>
            </w:r>
          </w:p>
        </w:tc>
        <w:tc>
          <w:tcPr>
            <w:tcW w:w="1703" w:type="dxa"/>
            <w:gridSpan w:val="3"/>
            <w:shd w:val="clear" w:color="auto" w:fill="D9E2F3" w:themeFill="accent1" w:themeFillTint="33"/>
          </w:tcPr>
          <w:p w14:paraId="43E7F07E" w14:textId="77777777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Cx. Master </w:t>
            </w:r>
          </w:p>
          <w:p w14:paraId="7C4FEA47" w14:textId="284A428D" w:rsidR="00436DA9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(DUN-14)</w:t>
            </w:r>
          </w:p>
        </w:tc>
        <w:tc>
          <w:tcPr>
            <w:tcW w:w="1358" w:type="dxa"/>
            <w:shd w:val="clear" w:color="auto" w:fill="D9E2F3" w:themeFill="accent1" w:themeFillTint="33"/>
            <w:vAlign w:val="center"/>
          </w:tcPr>
          <w:p w14:paraId="20DBA566" w14:textId="7308944E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Origem NF</w:t>
            </w:r>
          </w:p>
        </w:tc>
        <w:tc>
          <w:tcPr>
            <w:tcW w:w="1432" w:type="dxa"/>
            <w:shd w:val="clear" w:color="auto" w:fill="D9E2F3" w:themeFill="accent1" w:themeFillTint="33"/>
            <w:vAlign w:val="center"/>
          </w:tcPr>
          <w:p w14:paraId="2564FA6C" w14:textId="005E966A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Classificação (NCM)</w:t>
            </w:r>
          </w:p>
        </w:tc>
        <w:tc>
          <w:tcPr>
            <w:tcW w:w="1151" w:type="dxa"/>
            <w:shd w:val="clear" w:color="auto" w:fill="D9E2F3" w:themeFill="accent1" w:themeFillTint="33"/>
            <w:vAlign w:val="center"/>
          </w:tcPr>
          <w:p w14:paraId="2DE7B5D6" w14:textId="47BD0C31" w:rsidR="00436DA9" w:rsidRPr="00F71214" w:rsidRDefault="00436DA9" w:rsidP="00436DA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Ex tarifário</w:t>
            </w:r>
          </w:p>
        </w:tc>
      </w:tr>
      <w:tr w:rsidR="00796FE2" w:rsidRPr="00F71214" w14:paraId="36135011" w14:textId="77777777" w:rsidTr="00796FE2">
        <w:tc>
          <w:tcPr>
            <w:tcW w:w="671" w:type="dxa"/>
            <w:vAlign w:val="center"/>
          </w:tcPr>
          <w:p w14:paraId="2FED7217" w14:textId="21E78F6A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127V</w:t>
            </w:r>
          </w:p>
        </w:tc>
        <w:tc>
          <w:tcPr>
            <w:tcW w:w="754" w:type="dxa"/>
            <w:vAlign w:val="center"/>
          </w:tcPr>
          <w:p w14:paraId="433E9AC5" w14:textId="51C752BD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1200</w:t>
            </w:r>
          </w:p>
        </w:tc>
        <w:tc>
          <w:tcPr>
            <w:tcW w:w="665" w:type="dxa"/>
            <w:gridSpan w:val="2"/>
            <w:vAlign w:val="center"/>
          </w:tcPr>
          <w:p w14:paraId="53C45D2B" w14:textId="7EA9637D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1,20</w:t>
            </w:r>
          </w:p>
        </w:tc>
        <w:tc>
          <w:tcPr>
            <w:tcW w:w="1139" w:type="dxa"/>
            <w:gridSpan w:val="3"/>
          </w:tcPr>
          <w:p w14:paraId="2F372026" w14:textId="4C3AE996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064701022</w:t>
            </w:r>
          </w:p>
        </w:tc>
        <w:tc>
          <w:tcPr>
            <w:tcW w:w="1584" w:type="dxa"/>
            <w:gridSpan w:val="3"/>
          </w:tcPr>
          <w:p w14:paraId="70D9305D" w14:textId="72FCD523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7891356100185</w:t>
            </w:r>
          </w:p>
        </w:tc>
        <w:tc>
          <w:tcPr>
            <w:tcW w:w="1703" w:type="dxa"/>
            <w:gridSpan w:val="3"/>
          </w:tcPr>
          <w:p w14:paraId="57214277" w14:textId="2F58B9F6" w:rsidR="00796FE2" w:rsidRPr="00F71214" w:rsidRDefault="001A5683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1358" w:type="dxa"/>
            <w:vMerge w:val="restart"/>
            <w:vAlign w:val="center"/>
          </w:tcPr>
          <w:p w14:paraId="31FFB19D" w14:textId="65ACA31F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Joinville</w:t>
            </w:r>
          </w:p>
        </w:tc>
        <w:tc>
          <w:tcPr>
            <w:tcW w:w="1432" w:type="dxa"/>
            <w:vMerge w:val="restart"/>
            <w:vAlign w:val="center"/>
          </w:tcPr>
          <w:p w14:paraId="394D9A78" w14:textId="2B2ADC51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8508.11.00</w:t>
            </w:r>
          </w:p>
        </w:tc>
        <w:tc>
          <w:tcPr>
            <w:tcW w:w="1151" w:type="dxa"/>
            <w:vMerge w:val="restart"/>
            <w:vAlign w:val="center"/>
          </w:tcPr>
          <w:p w14:paraId="712BBD8A" w14:textId="7646E540" w:rsidR="00796FE2" w:rsidRPr="00F71214" w:rsidRDefault="00796FE2" w:rsidP="00796FE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796FE2" w:rsidRPr="00F71214" w14:paraId="318C260B" w14:textId="77777777" w:rsidTr="00380AE0">
        <w:tc>
          <w:tcPr>
            <w:tcW w:w="671" w:type="dxa"/>
            <w:vAlign w:val="center"/>
          </w:tcPr>
          <w:p w14:paraId="1DF37C9C" w14:textId="2226C3C3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220V</w:t>
            </w:r>
          </w:p>
        </w:tc>
        <w:tc>
          <w:tcPr>
            <w:tcW w:w="754" w:type="dxa"/>
            <w:vAlign w:val="center"/>
          </w:tcPr>
          <w:p w14:paraId="21003DBF" w14:textId="7BA92C8A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1200</w:t>
            </w:r>
          </w:p>
        </w:tc>
        <w:tc>
          <w:tcPr>
            <w:tcW w:w="665" w:type="dxa"/>
            <w:gridSpan w:val="2"/>
            <w:vAlign w:val="center"/>
          </w:tcPr>
          <w:p w14:paraId="214D9065" w14:textId="7D6286C4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1,20</w:t>
            </w:r>
          </w:p>
        </w:tc>
        <w:tc>
          <w:tcPr>
            <w:tcW w:w="1139" w:type="dxa"/>
            <w:gridSpan w:val="3"/>
          </w:tcPr>
          <w:p w14:paraId="37A93B86" w14:textId="25580C1E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064702022</w:t>
            </w:r>
          </w:p>
        </w:tc>
        <w:tc>
          <w:tcPr>
            <w:tcW w:w="1584" w:type="dxa"/>
            <w:gridSpan w:val="3"/>
          </w:tcPr>
          <w:p w14:paraId="725D4C6F" w14:textId="16AFC018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7891356100192</w:t>
            </w:r>
          </w:p>
        </w:tc>
        <w:tc>
          <w:tcPr>
            <w:tcW w:w="1703" w:type="dxa"/>
            <w:gridSpan w:val="3"/>
          </w:tcPr>
          <w:p w14:paraId="004A267B" w14:textId="79E2DAF8" w:rsidR="00796FE2" w:rsidRPr="00F71214" w:rsidRDefault="001A5683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1358" w:type="dxa"/>
            <w:vMerge/>
            <w:vAlign w:val="center"/>
          </w:tcPr>
          <w:p w14:paraId="37B2DC61" w14:textId="77777777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432" w:type="dxa"/>
            <w:vMerge/>
            <w:vAlign w:val="center"/>
          </w:tcPr>
          <w:p w14:paraId="63BD48B5" w14:textId="77777777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51" w:type="dxa"/>
            <w:vMerge/>
          </w:tcPr>
          <w:p w14:paraId="6F9B3D50" w14:textId="77777777" w:rsidR="00796FE2" w:rsidRPr="00F71214" w:rsidRDefault="00796FE2" w:rsidP="002D526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80AE0" w14:paraId="3A7C9717" w14:textId="77777777" w:rsidTr="00380AE0">
        <w:tblPrEx>
          <w:tblBorders>
            <w:insideV w:val="none" w:sz="0" w:space="0" w:color="auto"/>
          </w:tblBorders>
        </w:tblPrEx>
        <w:tc>
          <w:tcPr>
            <w:tcW w:w="1487" w:type="dxa"/>
            <w:gridSpan w:val="3"/>
            <w:vMerge w:val="restart"/>
            <w:tcBorders>
              <w:right w:val="single" w:sz="4" w:space="0" w:color="595959" w:themeColor="text1" w:themeTint="A6"/>
            </w:tcBorders>
            <w:shd w:val="clear" w:color="auto" w:fill="152942"/>
          </w:tcPr>
          <w:p w14:paraId="429A314E" w14:textId="5D643FF4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Embalagem</w:t>
            </w:r>
          </w:p>
        </w:tc>
        <w:tc>
          <w:tcPr>
            <w:tcW w:w="853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306243B2" w14:textId="10336F14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Peso*</w:t>
            </w:r>
          </w:p>
        </w:tc>
        <w:tc>
          <w:tcPr>
            <w:tcW w:w="2060" w:type="dxa"/>
            <w:gridSpan w:val="4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38C9A2C3" w14:textId="6C4C5A82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Dimensões* (mm)</w:t>
            </w:r>
          </w:p>
        </w:tc>
        <w:tc>
          <w:tcPr>
            <w:tcW w:w="911" w:type="dxa"/>
            <w:gridSpan w:val="2"/>
            <w:vMerge w:val="restart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7E1A339C" w14:textId="6C298425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Volume*</w:t>
            </w:r>
          </w:p>
          <w:p w14:paraId="2A75D980" w14:textId="465F7CCB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(m³)</w:t>
            </w:r>
          </w:p>
        </w:tc>
        <w:tc>
          <w:tcPr>
            <w:tcW w:w="590" w:type="dxa"/>
            <w:vMerge w:val="restart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0625C1FE" w14:textId="56F5BE5A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Qtde</w:t>
            </w:r>
          </w:p>
        </w:tc>
        <w:tc>
          <w:tcPr>
            <w:tcW w:w="615" w:type="dxa"/>
            <w:vMerge w:val="restart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025D345D" w14:textId="602D1607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380AE0">
              <w:rPr>
                <w:rFonts w:asciiTheme="minorHAnsi" w:hAnsiTheme="minorHAnsi" w:cstheme="minorHAnsi"/>
                <w:b/>
                <w:bCs/>
                <w:color w:val="FFFFFF" w:themeColor="background1"/>
                <w:sz w:val="10"/>
                <w:szCs w:val="18"/>
              </w:rPr>
              <w:t>Empilhamento</w:t>
            </w:r>
          </w:p>
        </w:tc>
        <w:tc>
          <w:tcPr>
            <w:tcW w:w="3941" w:type="dxa"/>
            <w:gridSpan w:val="3"/>
            <w:vMerge w:val="restart"/>
            <w:tcBorders>
              <w:left w:val="single" w:sz="4" w:space="0" w:color="595959" w:themeColor="text1" w:themeTint="A6"/>
            </w:tcBorders>
            <w:shd w:val="clear" w:color="auto" w:fill="152942"/>
          </w:tcPr>
          <w:p w14:paraId="718FF37B" w14:textId="64E36316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Descrição do Produto NF</w:t>
            </w:r>
          </w:p>
        </w:tc>
      </w:tr>
      <w:tr w:rsidR="00380AE0" w14:paraId="458DA7D8" w14:textId="77777777" w:rsidTr="00380AE0">
        <w:tblPrEx>
          <w:tblBorders>
            <w:insideV w:val="none" w:sz="0" w:space="0" w:color="auto"/>
          </w:tblBorders>
        </w:tblPrEx>
        <w:tc>
          <w:tcPr>
            <w:tcW w:w="1487" w:type="dxa"/>
            <w:gridSpan w:val="3"/>
            <w:vMerge/>
            <w:tcBorders>
              <w:right w:val="single" w:sz="4" w:space="0" w:color="595959" w:themeColor="text1" w:themeTint="A6"/>
            </w:tcBorders>
          </w:tcPr>
          <w:p w14:paraId="58BD2C4A" w14:textId="77777777" w:rsidR="00380AE0" w:rsidRDefault="00380AE0" w:rsidP="00425BF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853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6C58F20A" w14:textId="50DCFE3F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(Kg)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2B4A5DB3" w14:textId="0A28CBE2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Alt.</w:t>
            </w:r>
          </w:p>
        </w:tc>
        <w:tc>
          <w:tcPr>
            <w:tcW w:w="642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5EF95D70" w14:textId="28865388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Larg.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152942"/>
          </w:tcPr>
          <w:p w14:paraId="1F82817C" w14:textId="54EA697D" w:rsidR="00380AE0" w:rsidRPr="00425BFA" w:rsidRDefault="00380AE0" w:rsidP="00425BFA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425BFA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Prof.</w:t>
            </w:r>
          </w:p>
        </w:tc>
        <w:tc>
          <w:tcPr>
            <w:tcW w:w="911" w:type="dxa"/>
            <w:gridSpan w:val="2"/>
            <w:vMerge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CAE25D2" w14:textId="77777777" w:rsidR="00380AE0" w:rsidRDefault="00380AE0" w:rsidP="00425BF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0" w:type="dxa"/>
            <w:vMerge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FEDD6D5" w14:textId="77777777" w:rsidR="00380AE0" w:rsidRDefault="00380AE0" w:rsidP="00425BF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15" w:type="dxa"/>
            <w:vMerge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D8252C8" w14:textId="77777777" w:rsidR="00380AE0" w:rsidRDefault="00380AE0" w:rsidP="00425BF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941" w:type="dxa"/>
            <w:gridSpan w:val="3"/>
            <w:vMerge/>
            <w:tcBorders>
              <w:left w:val="single" w:sz="4" w:space="0" w:color="595959" w:themeColor="text1" w:themeTint="A6"/>
            </w:tcBorders>
          </w:tcPr>
          <w:p w14:paraId="125798CD" w14:textId="4CAE8071" w:rsidR="00380AE0" w:rsidRDefault="00380AE0" w:rsidP="00425BF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B24711" w14:paraId="298ED375" w14:textId="77777777" w:rsidTr="00380AE0">
        <w:tblPrEx>
          <w:tblBorders>
            <w:insideV w:val="none" w:sz="0" w:space="0" w:color="auto"/>
          </w:tblBorders>
        </w:tblPrEx>
        <w:tc>
          <w:tcPr>
            <w:tcW w:w="1487" w:type="dxa"/>
            <w:gridSpan w:val="3"/>
            <w:tcBorders>
              <w:right w:val="single" w:sz="4" w:space="0" w:color="595959" w:themeColor="text1" w:themeTint="A6"/>
            </w:tcBorders>
          </w:tcPr>
          <w:p w14:paraId="666CEC39" w14:textId="3BF13115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Produto</w:t>
            </w:r>
          </w:p>
        </w:tc>
        <w:tc>
          <w:tcPr>
            <w:tcW w:w="853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BAF2FFA" w14:textId="78DF6739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8,00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0AD091E5" w14:textId="7A8CEAA7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550</w:t>
            </w:r>
          </w:p>
        </w:tc>
        <w:tc>
          <w:tcPr>
            <w:tcW w:w="642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E79AC45" w14:textId="23D39C8D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350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1CD2C81B" w14:textId="2539CC08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350</w:t>
            </w:r>
          </w:p>
        </w:tc>
        <w:tc>
          <w:tcPr>
            <w:tcW w:w="911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D538328" w14:textId="1982B8B1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0,06738</w:t>
            </w:r>
          </w:p>
        </w:tc>
        <w:tc>
          <w:tcPr>
            <w:tcW w:w="590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7DB7D14" w14:textId="13CB7C39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</w:t>
            </w:r>
          </w:p>
        </w:tc>
        <w:tc>
          <w:tcPr>
            <w:tcW w:w="615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auto"/>
          </w:tcPr>
          <w:p w14:paraId="26CD2DC1" w14:textId="6598E6E7" w:rsidR="00B24711" w:rsidRPr="00627F3F" w:rsidRDefault="00B24711" w:rsidP="009F1631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627F3F">
              <w:rPr>
                <w:rFonts w:asciiTheme="minorHAnsi" w:hAnsiTheme="minorHAnsi" w:cstheme="minorHAnsi"/>
                <w:bCs/>
                <w:sz w:val="18"/>
                <w:szCs w:val="18"/>
              </w:rPr>
              <w:t>1</w:t>
            </w:r>
          </w:p>
        </w:tc>
        <w:tc>
          <w:tcPr>
            <w:tcW w:w="3941" w:type="dxa"/>
            <w:gridSpan w:val="3"/>
            <w:vMerge w:val="restart"/>
            <w:tcBorders>
              <w:left w:val="single" w:sz="4" w:space="0" w:color="595959" w:themeColor="text1" w:themeTint="A6"/>
            </w:tcBorders>
            <w:shd w:val="clear" w:color="auto" w:fill="D9E2F3" w:themeFill="accent1" w:themeFillTint="33"/>
          </w:tcPr>
          <w:p w14:paraId="4705337C" w14:textId="77777777" w:rsidR="00B24711" w:rsidRPr="00874CF8" w:rsidRDefault="00B24711" w:rsidP="00874CF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  <w:p w14:paraId="6A5A6984" w14:textId="23D85FF7" w:rsidR="00B24711" w:rsidRPr="00874CF8" w:rsidRDefault="00B24711" w:rsidP="00874CF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EXTRATORA BEX2000V</w:t>
            </w:r>
          </w:p>
        </w:tc>
      </w:tr>
      <w:tr w:rsidR="00B24711" w14:paraId="3FE82CD7" w14:textId="77777777" w:rsidTr="00380AE0">
        <w:tblPrEx>
          <w:tblBorders>
            <w:insideV w:val="none" w:sz="0" w:space="0" w:color="auto"/>
          </w:tblBorders>
        </w:tblPrEx>
        <w:tc>
          <w:tcPr>
            <w:tcW w:w="1487" w:type="dxa"/>
            <w:gridSpan w:val="3"/>
            <w:tcBorders>
              <w:right w:val="single" w:sz="4" w:space="0" w:color="595959" w:themeColor="text1" w:themeTint="A6"/>
            </w:tcBorders>
          </w:tcPr>
          <w:p w14:paraId="75F91BCF" w14:textId="11740BDB" w:rsidR="00B24711" w:rsidRPr="00F71214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sz w:val="18"/>
                <w:szCs w:val="18"/>
              </w:rPr>
              <w:t>Cx. unitária</w:t>
            </w:r>
          </w:p>
        </w:tc>
        <w:tc>
          <w:tcPr>
            <w:tcW w:w="853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0ACD4A0" w14:textId="5E01956E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9,61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165E4DA" w14:textId="76BE707A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520</w:t>
            </w:r>
          </w:p>
        </w:tc>
        <w:tc>
          <w:tcPr>
            <w:tcW w:w="642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2D095A3C" w14:textId="4A5A9848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420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AD77DDF" w14:textId="2314D7A0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380</w:t>
            </w:r>
          </w:p>
        </w:tc>
        <w:tc>
          <w:tcPr>
            <w:tcW w:w="911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1804B832" w14:textId="53685BDC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0,08299</w:t>
            </w:r>
          </w:p>
        </w:tc>
        <w:tc>
          <w:tcPr>
            <w:tcW w:w="590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081B0406" w14:textId="61474AA4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</w:t>
            </w:r>
          </w:p>
        </w:tc>
        <w:tc>
          <w:tcPr>
            <w:tcW w:w="615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auto"/>
          </w:tcPr>
          <w:p w14:paraId="008EB72E" w14:textId="0E3059BD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3941" w:type="dxa"/>
            <w:gridSpan w:val="3"/>
            <w:vMerge/>
            <w:tcBorders>
              <w:left w:val="single" w:sz="4" w:space="0" w:color="595959" w:themeColor="text1" w:themeTint="A6"/>
            </w:tcBorders>
            <w:shd w:val="clear" w:color="auto" w:fill="D9E2F3" w:themeFill="accent1" w:themeFillTint="33"/>
          </w:tcPr>
          <w:p w14:paraId="0F7613F4" w14:textId="5315A604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B24711" w14:paraId="599EDE78" w14:textId="77777777" w:rsidTr="00380AE0">
        <w:tblPrEx>
          <w:tblBorders>
            <w:insideV w:val="none" w:sz="0" w:space="0" w:color="auto"/>
          </w:tblBorders>
        </w:tblPrEx>
        <w:tc>
          <w:tcPr>
            <w:tcW w:w="1487" w:type="dxa"/>
            <w:gridSpan w:val="3"/>
            <w:tcBorders>
              <w:right w:val="single" w:sz="4" w:space="0" w:color="595959" w:themeColor="text1" w:themeTint="A6"/>
            </w:tcBorders>
          </w:tcPr>
          <w:p w14:paraId="588E9A82" w14:textId="2BF77DF7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Cx. máster</w:t>
            </w:r>
          </w:p>
        </w:tc>
        <w:tc>
          <w:tcPr>
            <w:tcW w:w="853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1CA56F3" w14:textId="0FA6F56A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A768D6D" w14:textId="4CD42A7A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642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11C9731" w14:textId="026E7A58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709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0E111BC" w14:textId="63582449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911" w:type="dxa"/>
            <w:gridSpan w:val="2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45723875" w14:textId="4774E5B4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590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49ECAE34" w14:textId="6A9D0B6C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615" w:type="dxa"/>
            <w:tcBorders>
              <w:left w:val="single" w:sz="4" w:space="0" w:color="595959" w:themeColor="text1" w:themeTint="A6"/>
              <w:right w:val="single" w:sz="4" w:space="0" w:color="595959" w:themeColor="text1" w:themeTint="A6"/>
            </w:tcBorders>
            <w:shd w:val="clear" w:color="auto" w:fill="auto"/>
          </w:tcPr>
          <w:p w14:paraId="17E3E898" w14:textId="25CC10B1" w:rsidR="00B24711" w:rsidRPr="00103CB9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03CB9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  <w:tc>
          <w:tcPr>
            <w:tcW w:w="3941" w:type="dxa"/>
            <w:gridSpan w:val="3"/>
            <w:vMerge/>
            <w:tcBorders>
              <w:left w:val="single" w:sz="4" w:space="0" w:color="595959" w:themeColor="text1" w:themeTint="A6"/>
            </w:tcBorders>
            <w:shd w:val="clear" w:color="auto" w:fill="D9E2F3" w:themeFill="accent1" w:themeFillTint="33"/>
          </w:tcPr>
          <w:p w14:paraId="1D5ED1AF" w14:textId="77777777" w:rsidR="00B24711" w:rsidRDefault="00B24711" w:rsidP="009F1631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41D2EB55" w14:textId="77777777" w:rsidR="00CA37DE" w:rsidRPr="00F71214" w:rsidRDefault="00CA37DE" w:rsidP="00CA37DE">
      <w:pPr>
        <w:rPr>
          <w:rFonts w:asciiTheme="minorHAnsi" w:hAnsiTheme="minorHAnsi" w:cstheme="minorHAnsi"/>
          <w:sz w:val="18"/>
          <w:szCs w:val="18"/>
        </w:rPr>
      </w:pPr>
      <w:r w:rsidRPr="00F71214">
        <w:rPr>
          <w:rFonts w:asciiTheme="minorHAnsi" w:hAnsiTheme="minorHAnsi" w:cstheme="minorHAnsi"/>
          <w:sz w:val="18"/>
          <w:szCs w:val="18"/>
        </w:rPr>
        <w:t>* Os pesos e as dimensões das caixas têm uma tolerância de ± 3%.</w:t>
      </w:r>
    </w:p>
    <w:p w14:paraId="539B01B5" w14:textId="2D94EE65" w:rsidR="002D526C" w:rsidRDefault="002D526C">
      <w:pPr>
        <w:jc w:val="left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br w:type="page"/>
      </w:r>
    </w:p>
    <w:p w14:paraId="458A6412" w14:textId="77777777" w:rsidR="00CA37DE" w:rsidRPr="00F71214" w:rsidRDefault="00CA37DE" w:rsidP="00CA37DE">
      <w:pPr>
        <w:rPr>
          <w:rFonts w:asciiTheme="minorHAnsi" w:hAnsiTheme="minorHAnsi" w:cstheme="minorHAnsi"/>
          <w:sz w:val="18"/>
          <w:szCs w:val="18"/>
        </w:rPr>
      </w:pPr>
    </w:p>
    <w:tbl>
      <w:tblPr>
        <w:tblW w:w="10410" w:type="dxa"/>
        <w:tblInd w:w="-72" w:type="dxa"/>
        <w:tblBorders>
          <w:top w:val="single" w:sz="8" w:space="0" w:color="7F7F7F"/>
          <w:left w:val="single" w:sz="8" w:space="0" w:color="7F7F7F"/>
          <w:bottom w:val="single" w:sz="8" w:space="0" w:color="7F7F7F"/>
          <w:right w:val="single" w:sz="8" w:space="0" w:color="7F7F7F"/>
          <w:insideH w:val="single" w:sz="8" w:space="0" w:color="7F7F7F"/>
          <w:insideV w:val="single" w:sz="8" w:space="0" w:color="7F7F7F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A109A9" w:rsidRPr="00F71214" w14:paraId="4D40C5B4" w14:textId="77777777" w:rsidTr="002D526C">
        <w:trPr>
          <w:trHeight w:val="348"/>
        </w:trPr>
        <w:tc>
          <w:tcPr>
            <w:tcW w:w="10410" w:type="dxa"/>
            <w:shd w:val="clear" w:color="auto" w:fill="152942"/>
          </w:tcPr>
          <w:p w14:paraId="10028F51" w14:textId="77777777" w:rsidR="00A109A9" w:rsidRPr="00F71214" w:rsidRDefault="00A109A9" w:rsidP="00D13F4E">
            <w:pPr>
              <w:rPr>
                <w:rFonts w:asciiTheme="minorHAnsi" w:hAnsiTheme="minorHAnsi" w:cstheme="minorHAnsi"/>
                <w:b/>
                <w:color w:val="FFFFFF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color w:val="FFFFFF"/>
                <w:sz w:val="18"/>
                <w:szCs w:val="18"/>
              </w:rPr>
              <w:t>SELOS DE CONFORMIDADE</w:t>
            </w:r>
          </w:p>
        </w:tc>
      </w:tr>
      <w:tr w:rsidR="00A109A9" w:rsidRPr="00F71214" w14:paraId="28A5F8A0" w14:textId="77777777" w:rsidTr="00380AE0">
        <w:trPr>
          <w:trHeight w:val="485"/>
        </w:trPr>
        <w:tc>
          <w:tcPr>
            <w:tcW w:w="10410" w:type="dxa"/>
            <w:shd w:val="clear" w:color="auto" w:fill="FFFFFF"/>
          </w:tcPr>
          <w:p w14:paraId="2FE90B2B" w14:textId="77777777" w:rsidR="00A109A9" w:rsidRDefault="002918F6" w:rsidP="002918F6">
            <w:pPr>
              <w:tabs>
                <w:tab w:val="left" w:pos="5910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5B53C7B3" wp14:editId="6B13315D">
                  <wp:extent cx="2254102" cy="1031538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9261" cy="10338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34F9B5FB" wp14:editId="6AC71C99">
                  <wp:extent cx="2009775" cy="2085975"/>
                  <wp:effectExtent l="0" t="0" r="9525" b="952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9775" cy="2085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0F521BBF" wp14:editId="5BFF38A4">
                  <wp:extent cx="2019300" cy="2114550"/>
                  <wp:effectExtent l="0" t="0" r="0" b="0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9300" cy="2114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E119C1" w14:textId="34B6FEE1" w:rsidR="002918F6" w:rsidRPr="00F71214" w:rsidRDefault="002918F6" w:rsidP="002918F6">
            <w:pPr>
              <w:tabs>
                <w:tab w:val="left" w:pos="5910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281C5801" wp14:editId="6268D4E9">
                  <wp:extent cx="2562225" cy="1419225"/>
                  <wp:effectExtent l="0" t="0" r="9525" b="9525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1419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6B5CBF86" wp14:editId="602C63F3">
                  <wp:extent cx="2543175" cy="1409700"/>
                  <wp:effectExtent l="0" t="0" r="9525" b="0"/>
                  <wp:docPr id="7" name="Imagem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317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984CB44" w14:textId="3ED55B61" w:rsidR="00CA37DE" w:rsidRPr="00F71214" w:rsidRDefault="00CA37DE" w:rsidP="00CA37DE">
      <w:pPr>
        <w:rPr>
          <w:rFonts w:asciiTheme="minorHAnsi" w:hAnsiTheme="minorHAnsi" w:cstheme="minorHAnsi"/>
          <w:sz w:val="18"/>
          <w:szCs w:val="18"/>
        </w:rPr>
      </w:pPr>
    </w:p>
    <w:p w14:paraId="1A1F802B" w14:textId="4584A2A0" w:rsidR="00D215E1" w:rsidRPr="00F71214" w:rsidRDefault="00D215E1" w:rsidP="00CA37DE">
      <w:pPr>
        <w:rPr>
          <w:rFonts w:asciiTheme="minorHAnsi" w:hAnsiTheme="minorHAnsi" w:cstheme="minorHAnsi"/>
          <w:sz w:val="18"/>
          <w:szCs w:val="18"/>
        </w:rPr>
      </w:pPr>
    </w:p>
    <w:p w14:paraId="2584A666" w14:textId="77777777" w:rsidR="00D215E1" w:rsidRPr="00F71214" w:rsidRDefault="00D215E1" w:rsidP="00CA37DE">
      <w:pPr>
        <w:rPr>
          <w:rFonts w:asciiTheme="minorHAnsi" w:hAnsiTheme="minorHAnsi" w:cstheme="minorHAnsi"/>
          <w:sz w:val="18"/>
          <w:szCs w:val="18"/>
        </w:rPr>
      </w:pPr>
    </w:p>
    <w:tbl>
      <w:tblPr>
        <w:tblW w:w="0" w:type="auto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"/>
        <w:gridCol w:w="1362"/>
        <w:gridCol w:w="8135"/>
      </w:tblGrid>
      <w:tr w:rsidR="00CA37DE" w:rsidRPr="00F71214" w14:paraId="1499CF65" w14:textId="77777777" w:rsidTr="00636D58">
        <w:trPr>
          <w:trHeight w:val="226"/>
        </w:trPr>
        <w:tc>
          <w:tcPr>
            <w:tcW w:w="920" w:type="dxa"/>
            <w:shd w:val="clear" w:color="auto" w:fill="000000" w:themeFill="text1"/>
            <w:vAlign w:val="center"/>
          </w:tcPr>
          <w:p w14:paraId="7676F021" w14:textId="77777777" w:rsidR="00CA37DE" w:rsidRPr="00F71214" w:rsidRDefault="00CA37DE" w:rsidP="00597CD2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Revisão</w:t>
            </w:r>
          </w:p>
        </w:tc>
        <w:tc>
          <w:tcPr>
            <w:tcW w:w="1362" w:type="dxa"/>
            <w:shd w:val="clear" w:color="auto" w:fill="000000" w:themeFill="text1"/>
            <w:vAlign w:val="center"/>
          </w:tcPr>
          <w:p w14:paraId="4BE708B7" w14:textId="77777777" w:rsidR="00CA37DE" w:rsidRPr="00F71214" w:rsidRDefault="00CA37DE" w:rsidP="00597CD2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Data</w:t>
            </w:r>
          </w:p>
        </w:tc>
        <w:tc>
          <w:tcPr>
            <w:tcW w:w="8135" w:type="dxa"/>
            <w:shd w:val="clear" w:color="auto" w:fill="000000" w:themeFill="text1"/>
            <w:vAlign w:val="center"/>
          </w:tcPr>
          <w:p w14:paraId="79462F84" w14:textId="77777777" w:rsidR="00CA37DE" w:rsidRPr="00F71214" w:rsidRDefault="00CA37DE" w:rsidP="00597CD2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71214"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</w:rPr>
              <w:t>Motivo da alteração</w:t>
            </w:r>
          </w:p>
        </w:tc>
      </w:tr>
      <w:tr w:rsidR="00CA37DE" w:rsidRPr="00F71214" w14:paraId="08179D93" w14:textId="77777777" w:rsidTr="00636D58">
        <w:trPr>
          <w:trHeight w:val="278"/>
        </w:trPr>
        <w:tc>
          <w:tcPr>
            <w:tcW w:w="920" w:type="dxa"/>
            <w:vAlign w:val="center"/>
          </w:tcPr>
          <w:p w14:paraId="6BB613A8" w14:textId="34ECA809" w:rsidR="00CA37DE" w:rsidRPr="00F71214" w:rsidRDefault="00627F3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</w:t>
            </w:r>
          </w:p>
        </w:tc>
        <w:tc>
          <w:tcPr>
            <w:tcW w:w="1362" w:type="dxa"/>
            <w:vAlign w:val="center"/>
          </w:tcPr>
          <w:p w14:paraId="431CF630" w14:textId="3E7FF305" w:rsidR="00CA37DE" w:rsidRPr="00F71214" w:rsidRDefault="00627F3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01/09/2022</w:t>
            </w:r>
          </w:p>
        </w:tc>
        <w:tc>
          <w:tcPr>
            <w:tcW w:w="8135" w:type="dxa"/>
            <w:vAlign w:val="center"/>
          </w:tcPr>
          <w:p w14:paraId="491D677A" w14:textId="25D728FB" w:rsidR="00CA37DE" w:rsidRPr="00F71214" w:rsidRDefault="00627F3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Alteração de pesos e medidas </w:t>
            </w:r>
          </w:p>
        </w:tc>
      </w:tr>
      <w:tr w:rsidR="00CA37DE" w:rsidRPr="00F71214" w14:paraId="729249FA" w14:textId="77777777" w:rsidTr="00636D58">
        <w:trPr>
          <w:trHeight w:val="282"/>
        </w:trPr>
        <w:tc>
          <w:tcPr>
            <w:tcW w:w="920" w:type="dxa"/>
            <w:vAlign w:val="center"/>
          </w:tcPr>
          <w:p w14:paraId="0D04B33F" w14:textId="43D1B799" w:rsidR="00CA37DE" w:rsidRPr="00F71214" w:rsidRDefault="0065075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02</w:t>
            </w:r>
          </w:p>
        </w:tc>
        <w:tc>
          <w:tcPr>
            <w:tcW w:w="1362" w:type="dxa"/>
            <w:vAlign w:val="center"/>
          </w:tcPr>
          <w:p w14:paraId="085D3D20" w14:textId="3E3F4FBD" w:rsidR="00CA37DE" w:rsidRPr="00F71214" w:rsidRDefault="0065075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16/03/2023</w:t>
            </w:r>
          </w:p>
        </w:tc>
        <w:tc>
          <w:tcPr>
            <w:tcW w:w="8135" w:type="dxa"/>
            <w:vAlign w:val="center"/>
          </w:tcPr>
          <w:p w14:paraId="7BFEA1CE" w14:textId="0BC6E214" w:rsidR="00CA37DE" w:rsidRPr="00F71214" w:rsidRDefault="0065075F" w:rsidP="00597CD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Alteração de capacidade de água suja.</w:t>
            </w:r>
          </w:p>
        </w:tc>
      </w:tr>
    </w:tbl>
    <w:p w14:paraId="00E70AA9" w14:textId="11384F08" w:rsidR="00CA37DE" w:rsidRPr="00F71214" w:rsidRDefault="00CA37DE" w:rsidP="00DB58F7">
      <w:pPr>
        <w:rPr>
          <w:rFonts w:asciiTheme="minorHAnsi" w:hAnsiTheme="minorHAnsi" w:cstheme="minorHAnsi"/>
          <w:sz w:val="18"/>
          <w:szCs w:val="18"/>
        </w:rPr>
      </w:pPr>
    </w:p>
    <w:sectPr w:rsidR="00CA37DE" w:rsidRPr="00F71214" w:rsidSect="00592E49">
      <w:headerReference w:type="default" r:id="rId17"/>
      <w:footerReference w:type="default" r:id="rId18"/>
      <w:pgSz w:w="11907" w:h="16839" w:code="9"/>
      <w:pgMar w:top="794" w:right="720" w:bottom="794" w:left="720" w:header="737" w:footer="794" w:gutter="0"/>
      <w:cols w:space="720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218D6" w14:textId="77777777" w:rsidR="00E87EFE" w:rsidRDefault="00E87EFE" w:rsidP="000306BE">
      <w:r>
        <w:separator/>
      </w:r>
    </w:p>
  </w:endnote>
  <w:endnote w:type="continuationSeparator" w:id="0">
    <w:p w14:paraId="399AC357" w14:textId="77777777" w:rsidR="00E87EFE" w:rsidRDefault="00E87EFE" w:rsidP="00030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gns">
    <w:charset w:val="02"/>
    <w:family w:val="auto"/>
    <w:pitch w:val="variable"/>
    <w:sig w:usb0="00000000" w:usb1="10000000" w:usb2="00000000" w:usb3="00000000" w:csb0="80000000" w:csb1="00000000"/>
  </w:font>
  <w:font w:name="Charting"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511C4" w14:textId="2B012195" w:rsidR="00E157EC" w:rsidRDefault="00E157EC" w:rsidP="00E157EC">
    <w:pPr>
      <w:pBdr>
        <w:bottom w:val="single" w:sz="12" w:space="1" w:color="auto"/>
      </w:pBdr>
      <w:jc w:val="center"/>
      <w:rPr>
        <w:sz w:val="14"/>
        <w:szCs w:val="14"/>
      </w:rPr>
    </w:pPr>
  </w:p>
  <w:p w14:paraId="666905F8" w14:textId="77777777" w:rsidR="00E157EC" w:rsidRDefault="00E157EC" w:rsidP="00E157EC">
    <w:pPr>
      <w:jc w:val="center"/>
      <w:rPr>
        <w:sz w:val="14"/>
        <w:szCs w:val="14"/>
      </w:rPr>
    </w:pPr>
  </w:p>
  <w:p w14:paraId="2EC39759" w14:textId="203D087A" w:rsidR="00F439D7" w:rsidRPr="00E157EC" w:rsidRDefault="00E157EC" w:rsidP="00E157EC">
    <w:pPr>
      <w:rPr>
        <w:sz w:val="14"/>
        <w:szCs w:val="14"/>
      </w:rPr>
    </w:pPr>
    <w:r w:rsidRPr="00E157EC">
      <w:rPr>
        <w:b/>
        <w:bCs/>
        <w:sz w:val="14"/>
        <w:szCs w:val="14"/>
      </w:rPr>
      <w:t>Importante:</w:t>
    </w:r>
    <w:r>
      <w:rPr>
        <w:sz w:val="14"/>
        <w:szCs w:val="14"/>
      </w:rPr>
      <w:t xml:space="preserve"> </w:t>
    </w:r>
    <w:r w:rsidR="00F439D7" w:rsidRPr="00D42233">
      <w:rPr>
        <w:sz w:val="14"/>
        <w:szCs w:val="14"/>
      </w:rPr>
      <w:t>Em virtude de constantes aperfeiçoamentos em sua linha de produtos, a Britânia reserva-se o direito de proceder, sem prévio aviso,</w:t>
    </w:r>
    <w:r>
      <w:rPr>
        <w:sz w:val="14"/>
        <w:szCs w:val="14"/>
      </w:rPr>
      <w:t xml:space="preserve"> </w:t>
    </w:r>
    <w:r w:rsidR="00F439D7" w:rsidRPr="00D42233">
      <w:rPr>
        <w:sz w:val="14"/>
        <w:szCs w:val="14"/>
      </w:rPr>
      <w:t>às modificações técnicas que julgar conveniente</w:t>
    </w:r>
    <w:r w:rsidR="00F439D7">
      <w:rPr>
        <w:sz w:val="14"/>
        <w:szCs w:val="14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16D5B" w14:textId="77777777" w:rsidR="00E87EFE" w:rsidRDefault="00E87EFE" w:rsidP="000306BE">
      <w:r>
        <w:separator/>
      </w:r>
    </w:p>
  </w:footnote>
  <w:footnote w:type="continuationSeparator" w:id="0">
    <w:p w14:paraId="0C2DEA3B" w14:textId="77777777" w:rsidR="00E87EFE" w:rsidRDefault="00E87EFE" w:rsidP="00030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BDFC4" w14:textId="2CFD2093" w:rsidR="00CE24F1" w:rsidRDefault="00026E75" w:rsidP="00026E75">
    <w:pPr>
      <w:pStyle w:val="Cabealho"/>
      <w:jc w:val="right"/>
      <w:rPr>
        <w:color w:val="FFFFFF"/>
      </w:rPr>
    </w:pPr>
    <w:r>
      <w:rPr>
        <w:noProof/>
        <w:color w:val="FFFFFF"/>
      </w:rPr>
      <w:drawing>
        <wp:anchor distT="0" distB="0" distL="114300" distR="114300" simplePos="0" relativeHeight="251660288" behindDoc="0" locked="0" layoutInCell="1" allowOverlap="1" wp14:anchorId="6A858D5A" wp14:editId="076E4942">
          <wp:simplePos x="0" y="0"/>
          <wp:positionH relativeFrom="margin">
            <wp:align>left</wp:align>
          </wp:positionH>
          <wp:positionV relativeFrom="paragraph">
            <wp:posOffset>-299357</wp:posOffset>
          </wp:positionV>
          <wp:extent cx="2416175" cy="495300"/>
          <wp:effectExtent l="0" t="0" r="3175" b="0"/>
          <wp:wrapSquare wrapText="bothSides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Britânia_sem slogan_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16175" cy="495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80CA2">
      <w:rPr>
        <w:noProof/>
        <w:color w:val="FFFFFF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FA41866" wp14:editId="79F6A569">
              <wp:simplePos x="0" y="0"/>
              <wp:positionH relativeFrom="page">
                <wp:align>left</wp:align>
              </wp:positionH>
              <wp:positionV relativeFrom="paragraph">
                <wp:posOffset>-467995</wp:posOffset>
              </wp:positionV>
              <wp:extent cx="7625443" cy="887095"/>
              <wp:effectExtent l="0" t="0" r="13970" b="27305"/>
              <wp:wrapNone/>
              <wp:docPr id="2" name="Retângul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5443" cy="887095"/>
                      </a:xfrm>
                      <a:prstGeom prst="rect">
                        <a:avLst/>
                      </a:prstGeom>
                      <a:solidFill>
                        <a:srgbClr val="152942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5B1750B4" w14:textId="77777777" w:rsidR="00380CA2" w:rsidRPr="00380CA2" w:rsidRDefault="00380CA2" w:rsidP="00380CA2">
                          <w:pPr>
                            <w:ind w:right="357"/>
                            <w:jc w:val="right"/>
                            <w:rPr>
                              <w:b/>
                              <w:sz w:val="28"/>
                            </w:rPr>
                          </w:pPr>
                          <w:r w:rsidRPr="00380CA2">
                            <w:rPr>
                              <w:b/>
                              <w:sz w:val="28"/>
                            </w:rPr>
                            <w:t>FICHA TÉCNICA DE PRODUTO</w:t>
                          </w:r>
                        </w:p>
                        <w:p w14:paraId="58888A3A" w14:textId="3BCCF8D3" w:rsidR="00380CA2" w:rsidRDefault="00380CA2" w:rsidP="00380CA2">
                          <w:pPr>
                            <w:ind w:right="357"/>
                            <w:jc w:val="right"/>
                          </w:pPr>
                          <w:r>
                            <w:t xml:space="preserve">Revisão: </w:t>
                          </w:r>
                          <w:r w:rsidR="00874CF8">
                            <w:t>0</w:t>
                          </w:r>
                          <w:r w:rsidR="00627F3F">
                            <w:t>1</w:t>
                          </w:r>
                          <w:r>
                            <w:t xml:space="preserve"> | Data: </w:t>
                          </w:r>
                          <w:r w:rsidR="00627F3F">
                            <w:t>01</w:t>
                          </w:r>
                          <w:r>
                            <w:t>-</w:t>
                          </w:r>
                          <w:r w:rsidR="00874CF8">
                            <w:t>0</w:t>
                          </w:r>
                          <w:r w:rsidR="00627F3F">
                            <w:t>9</w:t>
                          </w:r>
                          <w:r>
                            <w:t>-</w:t>
                          </w:r>
                          <w:r w:rsidR="00874CF8">
                            <w:t>22</w:t>
                          </w:r>
                          <w: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FA41866" id="Retângulo 2" o:spid="_x0000_s1026" style="position:absolute;left:0;text-align:left;margin-left:0;margin-top:-36.85pt;width:600.45pt;height:69.8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YeVewIAAFIFAAAOAAAAZHJzL2Uyb0RvYy54bWysVEtv2zAMvg/YfxB0X+14SR9BnSJo0WFA&#10;0RVrh54VWYoFyJJGKbGzXz9KfiToih2G5aBQIvnx4Y+8vukaTfYCvLKmpLOznBJhuK2U2Zb0x8v9&#10;p0tKfGCmYtoaUdKD8PRm9fHDdeuWorC11ZUAgiDGL1tX0joEt8wyz2vRMH9mnTColBYaFvAK26wC&#10;1iJ6o7Miz8+z1kLlwHLhPb7e9Uq6SvhSCh6+SelFILqkmFtIJ6RzE89sdc2WW2CuVnxIg/1DFg1T&#10;BoNOUHcsMLID9QdUozhYb2U447bJrJSKi1QDVjPL31TzXDMnUi3YHO+mNvn/B8sf98/uCbANrfNL&#10;j2KsopPQxH/Mj3SpWYepWaILhOPjxXmxmM8/U8JRd3l5kV8tYjezo7cDH74I25AolBTwY6Qesf2D&#10;D73paBKDeatVda+0ThfYbm41kD3DDzdbFFfzYkA/McuOOScpHLSIztp8F5KoCrMsUsREJzHhMc6F&#10;CbNeVbNK9GEWOf7GKJGA0SNVlAAjssT0JuwBYLTsQUbsvr7BPrqKxMbJOf9bYr3z5JEiWxMm50YZ&#10;C+8BaKxqiNzbY/onrYli6DYdmkRxY6vDExCw/Vh4x+8VfqoH5sMTA5wDnBic7fAND6ltW1I7SJTU&#10;Fn699x7tkZ6opaTFuSqp/7ljICjRXw0S92o2n8dBTJf54qLAC5xqNqcas2tubWQAbhHHkxjtgx5F&#10;CbZ5xRWwjlFRxQzH2CXlAcbLbejnHZcIF+t1MsPhcyw8mGfHI3hscKTiS/fKwA18Dcj0RzvOIFu+&#10;oW1vGz2NXe+ClSpx+tjXofU4uIlDw5KJm+H0nqyOq3D1GwAA//8DAFBLAwQUAAYACAAAACEAV878&#10;Yd0AAAAIAQAADwAAAGRycy9kb3ducmV2LnhtbEyPwU7DMBBE70j8g7VI3FobitI2xKkqBEJcikj5&#10;ADdeEqv2OrLdNPD1uCc4jmY086baTM6yEUM0niTczQUwpNZrQ52Ez/3LbAUsJkVaWU8o4RsjbOrr&#10;q0qV2p/pA8cmdSyXUCyVhD6loeQ8tj06Fed+QMrelw9OpSxDx3VQ51zuLL8XouBOGcoLvRrwqcf2&#10;2JycBNq9L3bPaxuO++3Dz9somteVMVLe3kzbR2AJp/QXhgt+Roc6Mx38iXRkVkI+kiTMloslsIud&#10;19bADhKKQgCvK/7/QP0LAAD//wMAUEsBAi0AFAAGAAgAAAAhALaDOJL+AAAA4QEAABMAAAAAAAAA&#10;AAAAAAAAAAAAAFtDb250ZW50X1R5cGVzXS54bWxQSwECLQAUAAYACAAAACEAOP0h/9YAAACUAQAA&#10;CwAAAAAAAAAAAAAAAAAvAQAAX3JlbHMvLnJlbHNQSwECLQAUAAYACAAAACEAUaWHlXsCAABSBQAA&#10;DgAAAAAAAAAAAAAAAAAuAgAAZHJzL2Uyb0RvYy54bWxQSwECLQAUAAYACAAAACEAV878Yd0AAAAI&#10;AQAADwAAAAAAAAAAAAAAAADVBAAAZHJzL2Rvd25yZXYueG1sUEsFBgAAAAAEAAQA8wAAAN8FAAAA&#10;AA==&#10;" fillcolor="#152942" strokecolor="#1f3763 [1604]" strokeweight="1pt">
              <v:textbox>
                <w:txbxContent>
                  <w:p w14:paraId="5B1750B4" w14:textId="77777777" w:rsidR="00380CA2" w:rsidRPr="00380CA2" w:rsidRDefault="00380CA2" w:rsidP="00380CA2">
                    <w:pPr>
                      <w:ind w:right="357"/>
                      <w:jc w:val="right"/>
                      <w:rPr>
                        <w:b/>
                        <w:sz w:val="28"/>
                      </w:rPr>
                    </w:pPr>
                    <w:r w:rsidRPr="00380CA2">
                      <w:rPr>
                        <w:b/>
                        <w:sz w:val="28"/>
                      </w:rPr>
                      <w:t>FICHA TÉCNICA DE PRODUTO</w:t>
                    </w:r>
                  </w:p>
                  <w:p w14:paraId="58888A3A" w14:textId="3BCCF8D3" w:rsidR="00380CA2" w:rsidRDefault="00380CA2" w:rsidP="00380CA2">
                    <w:pPr>
                      <w:ind w:right="357"/>
                      <w:jc w:val="right"/>
                    </w:pPr>
                    <w:r>
                      <w:t xml:space="preserve">Revisão: </w:t>
                    </w:r>
                    <w:r w:rsidR="00874CF8">
                      <w:t>0</w:t>
                    </w:r>
                    <w:r w:rsidR="00627F3F">
                      <w:t>1</w:t>
                    </w:r>
                    <w:r>
                      <w:t xml:space="preserve"> | Data: </w:t>
                    </w:r>
                    <w:r w:rsidR="00627F3F">
                      <w:t>01</w:t>
                    </w:r>
                    <w:r>
                      <w:t>-</w:t>
                    </w:r>
                    <w:r w:rsidR="00874CF8">
                      <w:t>0</w:t>
                    </w:r>
                    <w:r w:rsidR="00627F3F">
                      <w:t>9</w:t>
                    </w:r>
                    <w:r>
                      <w:t>-</w:t>
                    </w:r>
                    <w:r w:rsidR="00874CF8">
                      <w:t>22</w:t>
                    </w:r>
                    <w: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  <w:r w:rsidR="00A53376">
      <w:rPr>
        <w:color w:val="FFFFFF"/>
      </w:rPr>
      <w:t xml:space="preserve">                                </w:t>
    </w:r>
    <w:r w:rsidR="000306BE" w:rsidRPr="00661E6B">
      <w:rPr>
        <w:color w:val="FFFFFF"/>
      </w:rPr>
      <w:t xml:space="preserve">                                                                                  </w:t>
    </w:r>
    <w:r w:rsidR="00CF1378">
      <w:rPr>
        <w:color w:val="FFFFFF"/>
      </w:rPr>
      <w:t xml:space="preserve"> </w:t>
    </w:r>
    <w:r w:rsidR="00424DCA" w:rsidRPr="00661E6B">
      <w:rPr>
        <w:color w:val="FFFFFF"/>
        <w:sz w:val="20"/>
        <w:szCs w:val="20"/>
      </w:rPr>
      <w:t>Revis</w:t>
    </w:r>
    <w:r w:rsidR="00A95131">
      <w:rPr>
        <w:color w:val="FFFFFF"/>
        <w:sz w:val="20"/>
        <w:szCs w:val="20"/>
      </w:rPr>
      <w:t>ão: 0</w:t>
    </w:r>
    <w:r w:rsidR="00814BA5">
      <w:rPr>
        <w:color w:val="FFFFFF"/>
        <w:sz w:val="20"/>
        <w:szCs w:val="20"/>
      </w:rPr>
      <w:t>0</w:t>
    </w:r>
    <w:r w:rsidR="00424DCA" w:rsidRPr="00661E6B">
      <w:rPr>
        <w:color w:val="FFFFFF"/>
        <w:sz w:val="20"/>
        <w:szCs w:val="20"/>
      </w:rPr>
      <w:t xml:space="preserve"> </w:t>
    </w:r>
    <w:r w:rsidR="00E157EC">
      <w:rPr>
        <w:color w:val="FFFFFF"/>
        <w:sz w:val="20"/>
        <w:szCs w:val="20"/>
      </w:rPr>
      <w:t>|</w:t>
    </w:r>
    <w:r w:rsidR="00424DCA" w:rsidRPr="00661E6B">
      <w:rPr>
        <w:color w:val="FFFFFF"/>
        <w:sz w:val="20"/>
        <w:szCs w:val="20"/>
      </w:rPr>
      <w:t xml:space="preserve"> </w:t>
    </w:r>
    <w:r w:rsidR="00AB14F8" w:rsidRPr="00661E6B">
      <w:rPr>
        <w:color w:val="FFFFFF"/>
        <w:sz w:val="20"/>
        <w:szCs w:val="20"/>
      </w:rPr>
      <w:t>Data:</w:t>
    </w:r>
    <w:r w:rsidR="00CF1378">
      <w:rPr>
        <w:color w:val="FFFFFF"/>
        <w:sz w:val="20"/>
        <w:szCs w:val="20"/>
      </w:rPr>
      <w:t xml:space="preserve"> </w:t>
    </w:r>
    <w:r w:rsidR="00D61431">
      <w:rPr>
        <w:color w:val="FFFFFF"/>
        <w:sz w:val="20"/>
        <w:szCs w:val="20"/>
      </w:rPr>
      <w:t>29</w:t>
    </w:r>
    <w:r w:rsidR="00A95131">
      <w:rPr>
        <w:color w:val="FFFFFF"/>
        <w:sz w:val="20"/>
        <w:szCs w:val="20"/>
      </w:rPr>
      <w:t>/</w:t>
    </w:r>
    <w:r w:rsidR="00D61431">
      <w:rPr>
        <w:color w:val="FFFFFF"/>
        <w:sz w:val="20"/>
        <w:szCs w:val="20"/>
      </w:rPr>
      <w:t>11</w:t>
    </w:r>
    <w:r w:rsidR="00A95131">
      <w:rPr>
        <w:color w:val="FFFFFF"/>
        <w:sz w:val="20"/>
        <w:szCs w:val="20"/>
      </w:rPr>
      <w:t>/</w:t>
    </w:r>
    <w:r w:rsidR="00D61431">
      <w:rPr>
        <w:color w:val="FFFFFF"/>
        <w:sz w:val="20"/>
        <w:szCs w:val="20"/>
      </w:rPr>
      <w:t>2021</w:t>
    </w:r>
    <w:r w:rsidR="000F3EF4">
      <w:rPr>
        <w:color w:val="FFFFFF"/>
        <w:sz w:val="20"/>
        <w:szCs w:val="20"/>
      </w:rPr>
      <w:t xml:space="preserve"> </w:t>
    </w:r>
  </w:p>
  <w:p w14:paraId="363E47F0" w14:textId="77777777" w:rsidR="00026E75" w:rsidRPr="00026E75" w:rsidRDefault="00026E75" w:rsidP="00026E75">
    <w:pPr>
      <w:pStyle w:val="Cabealho"/>
      <w:jc w:val="right"/>
      <w:rPr>
        <w:color w:va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E12B8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BA69D4"/>
    <w:multiLevelType w:val="singleLevel"/>
    <w:tmpl w:val="5598212C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sz w:val="16"/>
      </w:rPr>
    </w:lvl>
  </w:abstractNum>
  <w:abstractNum w:abstractNumId="2" w15:restartNumberingAfterBreak="0">
    <w:nsid w:val="098737EB"/>
    <w:multiLevelType w:val="multilevel"/>
    <w:tmpl w:val="F03AA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7550DB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2AF6BB4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4E559EB"/>
    <w:multiLevelType w:val="singleLevel"/>
    <w:tmpl w:val="A25C261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633A74"/>
    <w:multiLevelType w:val="singleLevel"/>
    <w:tmpl w:val="0416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64D4043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9A16D0C"/>
    <w:multiLevelType w:val="hybridMultilevel"/>
    <w:tmpl w:val="4F88996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9F73FF0"/>
    <w:multiLevelType w:val="singleLevel"/>
    <w:tmpl w:val="2CE258D0"/>
    <w:lvl w:ilvl="0">
      <w:numFmt w:val="bullet"/>
      <w:lvlText w:val=""/>
      <w:lvlJc w:val="left"/>
      <w:pPr>
        <w:tabs>
          <w:tab w:val="num" w:pos="480"/>
        </w:tabs>
        <w:ind w:left="480" w:hanging="480"/>
      </w:pPr>
      <w:rPr>
        <w:rFonts w:ascii="Signs" w:hAnsi="Signs" w:hint="default"/>
      </w:rPr>
    </w:lvl>
  </w:abstractNum>
  <w:abstractNum w:abstractNumId="10" w15:restartNumberingAfterBreak="0">
    <w:nsid w:val="1CBC1824"/>
    <w:multiLevelType w:val="singleLevel"/>
    <w:tmpl w:val="5598212C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sz w:val="16"/>
      </w:rPr>
    </w:lvl>
  </w:abstractNum>
  <w:abstractNum w:abstractNumId="11" w15:restartNumberingAfterBreak="0">
    <w:nsid w:val="1F76215D"/>
    <w:multiLevelType w:val="singleLevel"/>
    <w:tmpl w:val="557290EA"/>
    <w:lvl w:ilvl="0">
      <w:start w:val="3"/>
      <w:numFmt w:val="bullet"/>
      <w:lvlText w:val=""/>
      <w:lvlJc w:val="left"/>
      <w:pPr>
        <w:tabs>
          <w:tab w:val="num" w:pos="360"/>
        </w:tabs>
        <w:ind w:left="360" w:hanging="360"/>
      </w:pPr>
      <w:rPr>
        <w:rFonts w:ascii="Charting" w:hAnsi="Charting" w:hint="default"/>
        <w:sz w:val="32"/>
      </w:rPr>
    </w:lvl>
  </w:abstractNum>
  <w:abstractNum w:abstractNumId="12" w15:restartNumberingAfterBreak="0">
    <w:nsid w:val="2206026B"/>
    <w:multiLevelType w:val="hybridMultilevel"/>
    <w:tmpl w:val="D5B4F7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EB5390"/>
    <w:multiLevelType w:val="singleLevel"/>
    <w:tmpl w:val="0416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57060A6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65674F8"/>
    <w:multiLevelType w:val="singleLevel"/>
    <w:tmpl w:val="528C4B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2F712CAD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2897AB4"/>
    <w:multiLevelType w:val="singleLevel"/>
    <w:tmpl w:val="218451A4"/>
    <w:lvl w:ilvl="0">
      <w:start w:val="1"/>
      <w:numFmt w:val="bullet"/>
      <w:lvlText w:val=""/>
      <w:lvlJc w:val="left"/>
      <w:pPr>
        <w:tabs>
          <w:tab w:val="num" w:pos="360"/>
        </w:tabs>
        <w:ind w:left="57" w:hanging="57"/>
      </w:pPr>
      <w:rPr>
        <w:rFonts w:ascii="Wingdings" w:hAnsi="Wingdings" w:hint="default"/>
        <w:sz w:val="16"/>
      </w:rPr>
    </w:lvl>
  </w:abstractNum>
  <w:abstractNum w:abstractNumId="18" w15:restartNumberingAfterBreak="0">
    <w:nsid w:val="39C20A11"/>
    <w:multiLevelType w:val="singleLevel"/>
    <w:tmpl w:val="5598212C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sz w:val="16"/>
      </w:rPr>
    </w:lvl>
  </w:abstractNum>
  <w:abstractNum w:abstractNumId="19" w15:restartNumberingAfterBreak="0">
    <w:nsid w:val="3CBB158E"/>
    <w:multiLevelType w:val="singleLevel"/>
    <w:tmpl w:val="46D4BF18"/>
    <w:lvl w:ilvl="0">
      <w:start w:val="3"/>
      <w:numFmt w:val="bullet"/>
      <w:lvlText w:val=""/>
      <w:lvlJc w:val="left"/>
      <w:pPr>
        <w:tabs>
          <w:tab w:val="num" w:pos="360"/>
        </w:tabs>
        <w:ind w:left="360" w:hanging="360"/>
      </w:pPr>
      <w:rPr>
        <w:rFonts w:ascii="Charting" w:hAnsi="Charting" w:hint="default"/>
        <w:sz w:val="32"/>
      </w:rPr>
    </w:lvl>
  </w:abstractNum>
  <w:abstractNum w:abstractNumId="20" w15:restartNumberingAfterBreak="0">
    <w:nsid w:val="3ECA0C57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F1E1D04"/>
    <w:multiLevelType w:val="singleLevel"/>
    <w:tmpl w:val="68087A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721A42"/>
    <w:multiLevelType w:val="singleLevel"/>
    <w:tmpl w:val="B510956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 w15:restartNumberingAfterBreak="0">
    <w:nsid w:val="47A53E3C"/>
    <w:multiLevelType w:val="singleLevel"/>
    <w:tmpl w:val="218451A4"/>
    <w:lvl w:ilvl="0">
      <w:start w:val="1"/>
      <w:numFmt w:val="bullet"/>
      <w:lvlText w:val=""/>
      <w:lvlJc w:val="left"/>
      <w:pPr>
        <w:tabs>
          <w:tab w:val="num" w:pos="360"/>
        </w:tabs>
        <w:ind w:left="57" w:hanging="57"/>
      </w:pPr>
      <w:rPr>
        <w:rFonts w:ascii="Wingdings" w:hAnsi="Wingdings" w:hint="default"/>
        <w:sz w:val="16"/>
      </w:rPr>
    </w:lvl>
  </w:abstractNum>
  <w:abstractNum w:abstractNumId="24" w15:restartNumberingAfterBreak="0">
    <w:nsid w:val="482D1D48"/>
    <w:multiLevelType w:val="singleLevel"/>
    <w:tmpl w:val="F854377E"/>
    <w:lvl w:ilvl="0">
      <w:start w:val="2"/>
      <w:numFmt w:val="bullet"/>
      <w:lvlText w:val=""/>
      <w:lvlJc w:val="left"/>
      <w:pPr>
        <w:tabs>
          <w:tab w:val="num" w:pos="360"/>
        </w:tabs>
        <w:ind w:left="360" w:hanging="360"/>
      </w:pPr>
      <w:rPr>
        <w:rFonts w:ascii="Charting" w:hAnsi="Charting" w:hint="default"/>
        <w:sz w:val="32"/>
      </w:rPr>
    </w:lvl>
  </w:abstractNum>
  <w:abstractNum w:abstractNumId="25" w15:restartNumberingAfterBreak="0">
    <w:nsid w:val="4DA622E5"/>
    <w:multiLevelType w:val="hybridMultilevel"/>
    <w:tmpl w:val="BF64D570"/>
    <w:lvl w:ilvl="0" w:tplc="B0D2FFD8">
      <w:start w:val="110"/>
      <w:numFmt w:val="bullet"/>
      <w:lvlText w:val=""/>
      <w:lvlJc w:val="left"/>
      <w:pPr>
        <w:tabs>
          <w:tab w:val="num" w:pos="593"/>
        </w:tabs>
        <w:ind w:left="593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26" w15:restartNumberingAfterBreak="0">
    <w:nsid w:val="50BB550D"/>
    <w:multiLevelType w:val="singleLevel"/>
    <w:tmpl w:val="45A056D8"/>
    <w:lvl w:ilvl="0">
      <w:numFmt w:val="bullet"/>
      <w:lvlText w:val=""/>
      <w:lvlJc w:val="left"/>
      <w:pPr>
        <w:tabs>
          <w:tab w:val="num" w:pos="420"/>
        </w:tabs>
        <w:ind w:left="420" w:hanging="420"/>
      </w:pPr>
      <w:rPr>
        <w:rFonts w:ascii="Charting" w:hAnsi="Charting" w:hint="default"/>
        <w:sz w:val="32"/>
      </w:rPr>
    </w:lvl>
  </w:abstractNum>
  <w:abstractNum w:abstractNumId="27" w15:restartNumberingAfterBreak="0">
    <w:nsid w:val="57477EA7"/>
    <w:multiLevelType w:val="singleLevel"/>
    <w:tmpl w:val="0416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63197CBB"/>
    <w:multiLevelType w:val="singleLevel"/>
    <w:tmpl w:val="E780A456"/>
    <w:lvl w:ilvl="0">
      <w:start w:val="693"/>
      <w:numFmt w:val="bullet"/>
      <w:lvlText w:val=""/>
      <w:lvlJc w:val="left"/>
      <w:pPr>
        <w:tabs>
          <w:tab w:val="num" w:pos="420"/>
        </w:tabs>
        <w:ind w:left="420" w:hanging="420"/>
      </w:pPr>
      <w:rPr>
        <w:rFonts w:ascii="Charting" w:hAnsi="Charting" w:hint="default"/>
        <w:sz w:val="32"/>
      </w:rPr>
    </w:lvl>
  </w:abstractNum>
  <w:abstractNum w:abstractNumId="29" w15:restartNumberingAfterBreak="0">
    <w:nsid w:val="664D774D"/>
    <w:multiLevelType w:val="singleLevel"/>
    <w:tmpl w:val="5598212C"/>
    <w:lvl w:ilvl="0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sz w:val="16"/>
      </w:rPr>
    </w:lvl>
  </w:abstractNum>
  <w:abstractNum w:abstractNumId="30" w15:restartNumberingAfterBreak="0">
    <w:nsid w:val="69FC2658"/>
    <w:multiLevelType w:val="hybridMultilevel"/>
    <w:tmpl w:val="B9BE438E"/>
    <w:lvl w:ilvl="0" w:tplc="B0D2FFD8">
      <w:start w:val="110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1" w15:restartNumberingAfterBreak="0">
    <w:nsid w:val="6BBB31C1"/>
    <w:multiLevelType w:val="singleLevel"/>
    <w:tmpl w:val="B510956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2" w15:restartNumberingAfterBreak="0">
    <w:nsid w:val="6C37458E"/>
    <w:multiLevelType w:val="hybridMultilevel"/>
    <w:tmpl w:val="35045786"/>
    <w:lvl w:ilvl="0" w:tplc="04160001">
      <w:start w:val="1"/>
      <w:numFmt w:val="bullet"/>
      <w:lvlText w:val=""/>
      <w:lvlJc w:val="left"/>
      <w:pPr>
        <w:tabs>
          <w:tab w:val="num" w:pos="430"/>
        </w:tabs>
        <w:ind w:left="4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150"/>
        </w:tabs>
        <w:ind w:left="11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70"/>
        </w:tabs>
        <w:ind w:left="18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310"/>
        </w:tabs>
        <w:ind w:left="33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030"/>
        </w:tabs>
        <w:ind w:left="40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750"/>
        </w:tabs>
        <w:ind w:left="47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70"/>
        </w:tabs>
        <w:ind w:left="54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90"/>
        </w:tabs>
        <w:ind w:left="6190" w:hanging="360"/>
      </w:pPr>
      <w:rPr>
        <w:rFonts w:ascii="Wingdings" w:hAnsi="Wingdings" w:hint="default"/>
      </w:rPr>
    </w:lvl>
  </w:abstractNum>
  <w:abstractNum w:abstractNumId="33" w15:restartNumberingAfterBreak="0">
    <w:nsid w:val="6F43385E"/>
    <w:multiLevelType w:val="singleLevel"/>
    <w:tmpl w:val="68087A1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8B35AC"/>
    <w:multiLevelType w:val="singleLevel"/>
    <w:tmpl w:val="B510956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5" w15:restartNumberingAfterBreak="0">
    <w:nsid w:val="7F535DFF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1444959624">
    <w:abstractNumId w:val="9"/>
  </w:num>
  <w:num w:numId="2" w16cid:durableId="251087792">
    <w:abstractNumId w:val="11"/>
  </w:num>
  <w:num w:numId="3" w16cid:durableId="116074114">
    <w:abstractNumId w:val="19"/>
  </w:num>
  <w:num w:numId="4" w16cid:durableId="1305702347">
    <w:abstractNumId w:val="15"/>
  </w:num>
  <w:num w:numId="5" w16cid:durableId="1411387505">
    <w:abstractNumId w:val="5"/>
  </w:num>
  <w:num w:numId="6" w16cid:durableId="32460461">
    <w:abstractNumId w:val="4"/>
  </w:num>
  <w:num w:numId="7" w16cid:durableId="1045639778">
    <w:abstractNumId w:val="16"/>
  </w:num>
  <w:num w:numId="8" w16cid:durableId="321279978">
    <w:abstractNumId w:val="14"/>
  </w:num>
  <w:num w:numId="9" w16cid:durableId="910773870">
    <w:abstractNumId w:val="0"/>
  </w:num>
  <w:num w:numId="10" w16cid:durableId="437870140">
    <w:abstractNumId w:val="20"/>
  </w:num>
  <w:num w:numId="11" w16cid:durableId="59444029">
    <w:abstractNumId w:val="28"/>
  </w:num>
  <w:num w:numId="12" w16cid:durableId="434787927">
    <w:abstractNumId w:val="26"/>
  </w:num>
  <w:num w:numId="13" w16cid:durableId="661392693">
    <w:abstractNumId w:val="24"/>
  </w:num>
  <w:num w:numId="14" w16cid:durableId="527596772">
    <w:abstractNumId w:val="3"/>
  </w:num>
  <w:num w:numId="15" w16cid:durableId="1624535072">
    <w:abstractNumId w:val="7"/>
  </w:num>
  <w:num w:numId="16" w16cid:durableId="652105655">
    <w:abstractNumId w:val="35"/>
  </w:num>
  <w:num w:numId="17" w16cid:durableId="138964819">
    <w:abstractNumId w:val="27"/>
  </w:num>
  <w:num w:numId="18" w16cid:durableId="19013214">
    <w:abstractNumId w:val="13"/>
  </w:num>
  <w:num w:numId="19" w16cid:durableId="505285302">
    <w:abstractNumId w:val="6"/>
  </w:num>
  <w:num w:numId="20" w16cid:durableId="1172988454">
    <w:abstractNumId w:val="33"/>
  </w:num>
  <w:num w:numId="21" w16cid:durableId="696855620">
    <w:abstractNumId w:val="21"/>
  </w:num>
  <w:num w:numId="22" w16cid:durableId="324747831">
    <w:abstractNumId w:val="31"/>
  </w:num>
  <w:num w:numId="23" w16cid:durableId="674651520">
    <w:abstractNumId w:val="34"/>
  </w:num>
  <w:num w:numId="24" w16cid:durableId="1387685774">
    <w:abstractNumId w:val="22"/>
  </w:num>
  <w:num w:numId="25" w16cid:durableId="1900748151">
    <w:abstractNumId w:val="23"/>
  </w:num>
  <w:num w:numId="26" w16cid:durableId="1585801262">
    <w:abstractNumId w:val="17"/>
  </w:num>
  <w:num w:numId="27" w16cid:durableId="1769887574">
    <w:abstractNumId w:val="1"/>
  </w:num>
  <w:num w:numId="28" w16cid:durableId="844780162">
    <w:abstractNumId w:val="18"/>
  </w:num>
  <w:num w:numId="29" w16cid:durableId="230623161">
    <w:abstractNumId w:val="29"/>
  </w:num>
  <w:num w:numId="30" w16cid:durableId="955717036">
    <w:abstractNumId w:val="10"/>
  </w:num>
  <w:num w:numId="31" w16cid:durableId="1779522301">
    <w:abstractNumId w:val="30"/>
  </w:num>
  <w:num w:numId="32" w16cid:durableId="105198903">
    <w:abstractNumId w:val="32"/>
  </w:num>
  <w:num w:numId="33" w16cid:durableId="652293425">
    <w:abstractNumId w:val="25"/>
  </w:num>
  <w:num w:numId="34" w16cid:durableId="20661750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018344222">
    <w:abstractNumId w:val="2"/>
  </w:num>
  <w:num w:numId="36" w16cid:durableId="24218542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2018070696">
    <w:abstractNumId w:val="8"/>
  </w:num>
  <w:num w:numId="38" w16cid:durableId="148022215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>
      <v:fill color="white"/>
      <o:colormru v:ext="edit" colors="#e36c0a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6A4"/>
    <w:rsid w:val="00004322"/>
    <w:rsid w:val="000151A1"/>
    <w:rsid w:val="00021470"/>
    <w:rsid w:val="00026E75"/>
    <w:rsid w:val="000306BE"/>
    <w:rsid w:val="0003433A"/>
    <w:rsid w:val="00047E55"/>
    <w:rsid w:val="00056862"/>
    <w:rsid w:val="000A056D"/>
    <w:rsid w:val="000B3F11"/>
    <w:rsid w:val="000B765E"/>
    <w:rsid w:val="000C2A79"/>
    <w:rsid w:val="000F3EF4"/>
    <w:rsid w:val="000F6492"/>
    <w:rsid w:val="00101D53"/>
    <w:rsid w:val="00103213"/>
    <w:rsid w:val="00103CB9"/>
    <w:rsid w:val="00117A32"/>
    <w:rsid w:val="00117D4E"/>
    <w:rsid w:val="00122DF4"/>
    <w:rsid w:val="00123689"/>
    <w:rsid w:val="0015213F"/>
    <w:rsid w:val="0015240D"/>
    <w:rsid w:val="001652ED"/>
    <w:rsid w:val="00185018"/>
    <w:rsid w:val="00197FD5"/>
    <w:rsid w:val="001A5683"/>
    <w:rsid w:val="001A7EA4"/>
    <w:rsid w:val="001E3E86"/>
    <w:rsid w:val="001E45A7"/>
    <w:rsid w:val="001E53CD"/>
    <w:rsid w:val="001F1047"/>
    <w:rsid w:val="002028AC"/>
    <w:rsid w:val="002057AB"/>
    <w:rsid w:val="00210CBE"/>
    <w:rsid w:val="002117C4"/>
    <w:rsid w:val="0025716D"/>
    <w:rsid w:val="00265BF6"/>
    <w:rsid w:val="00270A38"/>
    <w:rsid w:val="002717F5"/>
    <w:rsid w:val="00271991"/>
    <w:rsid w:val="002918F6"/>
    <w:rsid w:val="00297CD2"/>
    <w:rsid w:val="002A4F95"/>
    <w:rsid w:val="002A5C84"/>
    <w:rsid w:val="002B544D"/>
    <w:rsid w:val="002B76A4"/>
    <w:rsid w:val="002D2625"/>
    <w:rsid w:val="002D526C"/>
    <w:rsid w:val="002D6F0E"/>
    <w:rsid w:val="002D7F74"/>
    <w:rsid w:val="002D7FEE"/>
    <w:rsid w:val="002F1811"/>
    <w:rsid w:val="002F18EC"/>
    <w:rsid w:val="002F2734"/>
    <w:rsid w:val="0030612E"/>
    <w:rsid w:val="00315C1C"/>
    <w:rsid w:val="00332FD5"/>
    <w:rsid w:val="0033747B"/>
    <w:rsid w:val="00346E2B"/>
    <w:rsid w:val="003674CE"/>
    <w:rsid w:val="003705E9"/>
    <w:rsid w:val="00376E40"/>
    <w:rsid w:val="00377CBD"/>
    <w:rsid w:val="00380AE0"/>
    <w:rsid w:val="00380CA2"/>
    <w:rsid w:val="0038717E"/>
    <w:rsid w:val="00392BDA"/>
    <w:rsid w:val="003A22B1"/>
    <w:rsid w:val="003A4B65"/>
    <w:rsid w:val="003B7CD1"/>
    <w:rsid w:val="003C4032"/>
    <w:rsid w:val="003D2AD6"/>
    <w:rsid w:val="003F4039"/>
    <w:rsid w:val="004004A6"/>
    <w:rsid w:val="00402223"/>
    <w:rsid w:val="00416E21"/>
    <w:rsid w:val="004231A3"/>
    <w:rsid w:val="00424DCA"/>
    <w:rsid w:val="00425098"/>
    <w:rsid w:val="00425BFA"/>
    <w:rsid w:val="00426035"/>
    <w:rsid w:val="00430775"/>
    <w:rsid w:val="00436710"/>
    <w:rsid w:val="00436DA9"/>
    <w:rsid w:val="00445BD7"/>
    <w:rsid w:val="00453831"/>
    <w:rsid w:val="00461DC5"/>
    <w:rsid w:val="00465CCA"/>
    <w:rsid w:val="004664B1"/>
    <w:rsid w:val="00480177"/>
    <w:rsid w:val="0048409A"/>
    <w:rsid w:val="00495E3C"/>
    <w:rsid w:val="004B0978"/>
    <w:rsid w:val="004B24BC"/>
    <w:rsid w:val="004B38E2"/>
    <w:rsid w:val="004B6EA5"/>
    <w:rsid w:val="004C09A4"/>
    <w:rsid w:val="004D0C19"/>
    <w:rsid w:val="004F31E0"/>
    <w:rsid w:val="0051775D"/>
    <w:rsid w:val="005229E3"/>
    <w:rsid w:val="0052403C"/>
    <w:rsid w:val="00526FAE"/>
    <w:rsid w:val="0052787A"/>
    <w:rsid w:val="00531A1F"/>
    <w:rsid w:val="00536FF0"/>
    <w:rsid w:val="0053753C"/>
    <w:rsid w:val="00541055"/>
    <w:rsid w:val="0054409B"/>
    <w:rsid w:val="005456F7"/>
    <w:rsid w:val="00571C3B"/>
    <w:rsid w:val="00572665"/>
    <w:rsid w:val="00586983"/>
    <w:rsid w:val="00592E49"/>
    <w:rsid w:val="00597CD2"/>
    <w:rsid w:val="005A02C9"/>
    <w:rsid w:val="005A0C03"/>
    <w:rsid w:val="005A3658"/>
    <w:rsid w:val="005B4F02"/>
    <w:rsid w:val="005B68BC"/>
    <w:rsid w:val="005C1733"/>
    <w:rsid w:val="005E362B"/>
    <w:rsid w:val="005F1EF8"/>
    <w:rsid w:val="005F3A4E"/>
    <w:rsid w:val="005F717D"/>
    <w:rsid w:val="006148E4"/>
    <w:rsid w:val="00627F3F"/>
    <w:rsid w:val="006317E8"/>
    <w:rsid w:val="00636AE4"/>
    <w:rsid w:val="00636D58"/>
    <w:rsid w:val="00637843"/>
    <w:rsid w:val="0065075F"/>
    <w:rsid w:val="00654A3D"/>
    <w:rsid w:val="00661E6B"/>
    <w:rsid w:val="0066752C"/>
    <w:rsid w:val="00673FBE"/>
    <w:rsid w:val="006803B8"/>
    <w:rsid w:val="00687D45"/>
    <w:rsid w:val="00691A10"/>
    <w:rsid w:val="00694902"/>
    <w:rsid w:val="00695E7F"/>
    <w:rsid w:val="006A72B5"/>
    <w:rsid w:val="006B3102"/>
    <w:rsid w:val="006D7FE5"/>
    <w:rsid w:val="006E6C23"/>
    <w:rsid w:val="006F2A7D"/>
    <w:rsid w:val="006F3DDA"/>
    <w:rsid w:val="006F6EBA"/>
    <w:rsid w:val="006F73B5"/>
    <w:rsid w:val="007001DD"/>
    <w:rsid w:val="0072321B"/>
    <w:rsid w:val="007372C8"/>
    <w:rsid w:val="00754DF5"/>
    <w:rsid w:val="007612D7"/>
    <w:rsid w:val="00767FC0"/>
    <w:rsid w:val="00770D49"/>
    <w:rsid w:val="00786AFD"/>
    <w:rsid w:val="007931A2"/>
    <w:rsid w:val="0079535D"/>
    <w:rsid w:val="007966AF"/>
    <w:rsid w:val="00796FE2"/>
    <w:rsid w:val="007A484E"/>
    <w:rsid w:val="007A6BDF"/>
    <w:rsid w:val="007B45F2"/>
    <w:rsid w:val="007B4F1A"/>
    <w:rsid w:val="007B585B"/>
    <w:rsid w:val="007C4BC6"/>
    <w:rsid w:val="007D3A65"/>
    <w:rsid w:val="007D702C"/>
    <w:rsid w:val="007E432E"/>
    <w:rsid w:val="007F4ABC"/>
    <w:rsid w:val="00801D7F"/>
    <w:rsid w:val="00804F8D"/>
    <w:rsid w:val="00805F6E"/>
    <w:rsid w:val="008115B3"/>
    <w:rsid w:val="00814BA5"/>
    <w:rsid w:val="0082520C"/>
    <w:rsid w:val="008354B3"/>
    <w:rsid w:val="00843DC8"/>
    <w:rsid w:val="0084605D"/>
    <w:rsid w:val="00847EF4"/>
    <w:rsid w:val="008519C2"/>
    <w:rsid w:val="00874CF8"/>
    <w:rsid w:val="00885235"/>
    <w:rsid w:val="00887A43"/>
    <w:rsid w:val="008A3732"/>
    <w:rsid w:val="008A7BAB"/>
    <w:rsid w:val="008C3C46"/>
    <w:rsid w:val="008D046F"/>
    <w:rsid w:val="008D3C9E"/>
    <w:rsid w:val="008E7C11"/>
    <w:rsid w:val="008F6B7F"/>
    <w:rsid w:val="00914D51"/>
    <w:rsid w:val="009346F0"/>
    <w:rsid w:val="00950056"/>
    <w:rsid w:val="00955976"/>
    <w:rsid w:val="009604EA"/>
    <w:rsid w:val="009628D4"/>
    <w:rsid w:val="00963AD0"/>
    <w:rsid w:val="00972B94"/>
    <w:rsid w:val="00986B4F"/>
    <w:rsid w:val="0099553D"/>
    <w:rsid w:val="009A6234"/>
    <w:rsid w:val="009B017A"/>
    <w:rsid w:val="009B7448"/>
    <w:rsid w:val="009C3AF8"/>
    <w:rsid w:val="009C4D6C"/>
    <w:rsid w:val="009D2760"/>
    <w:rsid w:val="009F0026"/>
    <w:rsid w:val="009F1631"/>
    <w:rsid w:val="009F1B1E"/>
    <w:rsid w:val="00A109A9"/>
    <w:rsid w:val="00A122B8"/>
    <w:rsid w:val="00A238DF"/>
    <w:rsid w:val="00A263DD"/>
    <w:rsid w:val="00A27A3C"/>
    <w:rsid w:val="00A35ABA"/>
    <w:rsid w:val="00A36905"/>
    <w:rsid w:val="00A43807"/>
    <w:rsid w:val="00A51208"/>
    <w:rsid w:val="00A53376"/>
    <w:rsid w:val="00A53AA7"/>
    <w:rsid w:val="00A57F76"/>
    <w:rsid w:val="00A616D8"/>
    <w:rsid w:val="00A74541"/>
    <w:rsid w:val="00A81684"/>
    <w:rsid w:val="00A94CB2"/>
    <w:rsid w:val="00A95131"/>
    <w:rsid w:val="00AA5F13"/>
    <w:rsid w:val="00AA71FC"/>
    <w:rsid w:val="00AB14F8"/>
    <w:rsid w:val="00AB748F"/>
    <w:rsid w:val="00AD6AFE"/>
    <w:rsid w:val="00AF712B"/>
    <w:rsid w:val="00AF7877"/>
    <w:rsid w:val="00B01238"/>
    <w:rsid w:val="00B0642B"/>
    <w:rsid w:val="00B22B2B"/>
    <w:rsid w:val="00B24711"/>
    <w:rsid w:val="00B407CE"/>
    <w:rsid w:val="00B55AC1"/>
    <w:rsid w:val="00B67B1E"/>
    <w:rsid w:val="00B734AB"/>
    <w:rsid w:val="00B756F8"/>
    <w:rsid w:val="00B7681C"/>
    <w:rsid w:val="00B76E55"/>
    <w:rsid w:val="00B80AB7"/>
    <w:rsid w:val="00B92BEA"/>
    <w:rsid w:val="00B95C45"/>
    <w:rsid w:val="00BA1D84"/>
    <w:rsid w:val="00BA782B"/>
    <w:rsid w:val="00BB4B5C"/>
    <w:rsid w:val="00BC35BC"/>
    <w:rsid w:val="00BC390C"/>
    <w:rsid w:val="00BC468F"/>
    <w:rsid w:val="00BC6575"/>
    <w:rsid w:val="00BD5840"/>
    <w:rsid w:val="00BE0FA4"/>
    <w:rsid w:val="00BE2C74"/>
    <w:rsid w:val="00BE3E37"/>
    <w:rsid w:val="00C03BDB"/>
    <w:rsid w:val="00C11A53"/>
    <w:rsid w:val="00C1491A"/>
    <w:rsid w:val="00C2168B"/>
    <w:rsid w:val="00C26BB9"/>
    <w:rsid w:val="00C351CF"/>
    <w:rsid w:val="00C36970"/>
    <w:rsid w:val="00C36BE7"/>
    <w:rsid w:val="00C46DFC"/>
    <w:rsid w:val="00C47F38"/>
    <w:rsid w:val="00C501BC"/>
    <w:rsid w:val="00C632AD"/>
    <w:rsid w:val="00C657A5"/>
    <w:rsid w:val="00C65953"/>
    <w:rsid w:val="00C77B14"/>
    <w:rsid w:val="00C801A9"/>
    <w:rsid w:val="00C82E88"/>
    <w:rsid w:val="00CA37DE"/>
    <w:rsid w:val="00CB3B35"/>
    <w:rsid w:val="00CB5CA2"/>
    <w:rsid w:val="00CD091C"/>
    <w:rsid w:val="00CD41F7"/>
    <w:rsid w:val="00CE24F1"/>
    <w:rsid w:val="00CF1378"/>
    <w:rsid w:val="00CF1F6F"/>
    <w:rsid w:val="00CF3067"/>
    <w:rsid w:val="00D0134D"/>
    <w:rsid w:val="00D215E1"/>
    <w:rsid w:val="00D272E8"/>
    <w:rsid w:val="00D34FF0"/>
    <w:rsid w:val="00D42233"/>
    <w:rsid w:val="00D542C8"/>
    <w:rsid w:val="00D55A20"/>
    <w:rsid w:val="00D61074"/>
    <w:rsid w:val="00D61431"/>
    <w:rsid w:val="00D64C12"/>
    <w:rsid w:val="00D74121"/>
    <w:rsid w:val="00D77BE7"/>
    <w:rsid w:val="00D839DD"/>
    <w:rsid w:val="00D83E31"/>
    <w:rsid w:val="00D86C72"/>
    <w:rsid w:val="00D97583"/>
    <w:rsid w:val="00DB58F7"/>
    <w:rsid w:val="00DB7FFB"/>
    <w:rsid w:val="00DC0F67"/>
    <w:rsid w:val="00DC1779"/>
    <w:rsid w:val="00DC1AB7"/>
    <w:rsid w:val="00DE34B6"/>
    <w:rsid w:val="00E05AB0"/>
    <w:rsid w:val="00E10BF3"/>
    <w:rsid w:val="00E157EC"/>
    <w:rsid w:val="00E2490D"/>
    <w:rsid w:val="00E2554E"/>
    <w:rsid w:val="00E332FE"/>
    <w:rsid w:val="00E5093D"/>
    <w:rsid w:val="00E67265"/>
    <w:rsid w:val="00E87EFE"/>
    <w:rsid w:val="00E87F2B"/>
    <w:rsid w:val="00E95D4C"/>
    <w:rsid w:val="00E9773D"/>
    <w:rsid w:val="00EA1BB8"/>
    <w:rsid w:val="00EA4E67"/>
    <w:rsid w:val="00EB0CC6"/>
    <w:rsid w:val="00EB6CB3"/>
    <w:rsid w:val="00EF496B"/>
    <w:rsid w:val="00EF6C7B"/>
    <w:rsid w:val="00F13C89"/>
    <w:rsid w:val="00F27AD1"/>
    <w:rsid w:val="00F3363F"/>
    <w:rsid w:val="00F439D7"/>
    <w:rsid w:val="00F578D1"/>
    <w:rsid w:val="00F71214"/>
    <w:rsid w:val="00F718AE"/>
    <w:rsid w:val="00F83155"/>
    <w:rsid w:val="00F8478F"/>
    <w:rsid w:val="00FA1D2D"/>
    <w:rsid w:val="00FA30DC"/>
    <w:rsid w:val="00FA6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  <o:colormru v:ext="edit" colors="#e36c0a"/>
    </o:shapedefaults>
    <o:shapelayout v:ext="edit">
      <o:idmap v:ext="edit" data="2"/>
    </o:shapelayout>
  </w:shapeDefaults>
  <w:decimalSymbol w:val=","/>
  <w:listSeparator w:val=";"/>
  <w14:docId w14:val="771ADD29"/>
  <w15:chartTrackingRefBased/>
  <w15:docId w15:val="{A519938D-F2EA-480C-B719-B003346E5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306BE"/>
    <w:pPr>
      <w:jc w:val="both"/>
    </w:pPr>
    <w:rPr>
      <w:rFonts w:ascii="Tahoma" w:hAnsi="Tahoma" w:cs="Tahoma"/>
      <w:sz w:val="16"/>
      <w:szCs w:val="16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32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rFonts w:ascii="Arial" w:hAnsi="Arial"/>
      <w:b/>
      <w:i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Arial" w:hAnsi="Arial"/>
      <w:b/>
      <w:sz w:val="28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sz w:val="24"/>
    </w:rPr>
  </w:style>
  <w:style w:type="paragraph" w:styleId="Ttulo5">
    <w:name w:val="heading 5"/>
    <w:basedOn w:val="Normal"/>
    <w:next w:val="Normal"/>
    <w:qFormat/>
    <w:pPr>
      <w:keepNext/>
      <w:spacing w:before="120" w:after="120"/>
      <w:outlineLvl w:val="4"/>
    </w:pPr>
    <w:rPr>
      <w:rFonts w:ascii="Arial" w:hAnsi="Arial"/>
      <w:i/>
    </w:rPr>
  </w:style>
  <w:style w:type="paragraph" w:styleId="Ttulo6">
    <w:name w:val="heading 6"/>
    <w:basedOn w:val="Normal"/>
    <w:next w:val="Normal"/>
    <w:link w:val="Ttulo6Char"/>
    <w:qFormat/>
    <w:pPr>
      <w:keepNext/>
      <w:outlineLvl w:val="5"/>
    </w:pPr>
    <w:rPr>
      <w:rFonts w:ascii="Arial" w:hAnsi="Arial"/>
      <w:b/>
      <w:color w:val="008000"/>
      <w:sz w:val="24"/>
    </w:rPr>
  </w:style>
  <w:style w:type="paragraph" w:styleId="Ttulo7">
    <w:name w:val="heading 7"/>
    <w:basedOn w:val="Normal"/>
    <w:next w:val="Normal"/>
    <w:qFormat/>
    <w:pPr>
      <w:keepNext/>
      <w:spacing w:before="120" w:after="120"/>
      <w:outlineLvl w:val="6"/>
    </w:pPr>
    <w:rPr>
      <w:rFonts w:ascii="Arial" w:hAnsi="Arial"/>
      <w:i/>
      <w:sz w:val="18"/>
    </w:rPr>
  </w:style>
  <w:style w:type="paragraph" w:styleId="Ttulo8">
    <w:name w:val="heading 8"/>
    <w:basedOn w:val="Normal"/>
    <w:next w:val="Normal"/>
    <w:qFormat/>
    <w:pPr>
      <w:keepNext/>
      <w:jc w:val="center"/>
      <w:outlineLvl w:val="7"/>
    </w:pPr>
    <w:rPr>
      <w:rFonts w:ascii="Arial" w:hAnsi="Arial"/>
      <w:b/>
    </w:rPr>
  </w:style>
  <w:style w:type="paragraph" w:styleId="Ttulo9">
    <w:name w:val="heading 9"/>
    <w:basedOn w:val="Normal"/>
    <w:next w:val="Normal"/>
    <w:qFormat/>
    <w:pPr>
      <w:keepNext/>
      <w:outlineLvl w:val="8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419"/>
        <w:tab w:val="right" w:pos="8838"/>
      </w:tabs>
    </w:pPr>
  </w:style>
  <w:style w:type="paragraph" w:styleId="Corpodetexto">
    <w:name w:val="Body Text"/>
    <w:basedOn w:val="Normal"/>
    <w:rPr>
      <w:rFonts w:ascii="Arial" w:hAnsi="Arial"/>
      <w:color w:val="000000"/>
      <w:sz w:val="28"/>
    </w:rPr>
  </w:style>
  <w:style w:type="paragraph" w:styleId="Corpodetexto2">
    <w:name w:val="Body Text 2"/>
    <w:basedOn w:val="Normal"/>
    <w:rPr>
      <w:rFonts w:ascii="Arial" w:hAnsi="Arial"/>
      <w:color w:val="000000"/>
    </w:rPr>
  </w:style>
  <w:style w:type="character" w:customStyle="1" w:styleId="Ttulo6Char">
    <w:name w:val="Título 6 Char"/>
    <w:link w:val="Ttulo6"/>
    <w:rsid w:val="009F1B1E"/>
    <w:rPr>
      <w:rFonts w:ascii="Arial" w:hAnsi="Arial"/>
      <w:b/>
      <w:color w:val="008000"/>
      <w:sz w:val="24"/>
    </w:rPr>
  </w:style>
  <w:style w:type="table" w:styleId="Tabelacomgrade">
    <w:name w:val="Table Grid"/>
    <w:basedOn w:val="Tabelanormal"/>
    <w:rsid w:val="00BC468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istaMdia2-nfase1">
    <w:name w:val="Medium List 2 Accent 1"/>
    <w:basedOn w:val="Tabelanormal"/>
    <w:uiPriority w:val="66"/>
    <w:rsid w:val="000306BE"/>
    <w:rPr>
      <w:rFonts w:ascii="Cambria" w:hAnsi="Cambria"/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ListaClara-nfase1">
    <w:name w:val="Light List Accent 1"/>
    <w:basedOn w:val="Tabelanormal"/>
    <w:uiPriority w:val="61"/>
    <w:rsid w:val="000306BE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customStyle="1" w:styleId="RodapChar">
    <w:name w:val="Rodapé Char"/>
    <w:basedOn w:val="Fontepargpadro"/>
    <w:link w:val="Rodap"/>
    <w:uiPriority w:val="99"/>
    <w:rsid w:val="00F439D7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Fontepargpadro"/>
    <w:rsid w:val="009628D4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9628D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rsid w:val="009628D4"/>
    <w:rPr>
      <w:rFonts w:ascii="Tahoma" w:hAnsi="Tahoma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9628D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9628D4"/>
    <w:rPr>
      <w:rFonts w:ascii="Tahoma" w:hAnsi="Tahoma" w:cs="Tahoma"/>
      <w:b/>
      <w:bCs/>
    </w:rPr>
  </w:style>
  <w:style w:type="paragraph" w:styleId="PargrafodaLista">
    <w:name w:val="List Paragraph"/>
    <w:basedOn w:val="Normal"/>
    <w:uiPriority w:val="34"/>
    <w:qFormat/>
    <w:rsid w:val="00847E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7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6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4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0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5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F1087D1AE21B44D8A91C4D1ADE5B449" ma:contentTypeVersion="4" ma:contentTypeDescription="Crie um novo documento." ma:contentTypeScope="" ma:versionID="6e51073b573fdf4b0d2d98d21f17319a">
  <xsd:schema xmlns:xsd="http://www.w3.org/2001/XMLSchema" xmlns:xs="http://www.w3.org/2001/XMLSchema" xmlns:p="http://schemas.microsoft.com/office/2006/metadata/properties" xmlns:ns2="8c1865f7-59ce-4cce-887c-e3cfbdbf25e2" xmlns:ns3="d85261af-6461-423e-9eea-f4716d76ab29" targetNamespace="http://schemas.microsoft.com/office/2006/metadata/properties" ma:root="true" ma:fieldsID="ff5801c9ad0665d681b672324b34c710" ns2:_="" ns3:_="">
    <xsd:import namespace="8c1865f7-59ce-4cce-887c-e3cfbdbf25e2"/>
    <xsd:import namespace="d85261af-6461-423e-9eea-f4716d76ab2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1865f7-59ce-4cce-887c-e3cfbdbf25e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261af-6461-423e-9eea-f4716d76ab2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CFB120-7746-4AB2-B238-6F06C77006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D722DA-0866-410C-9F38-174E172834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1865f7-59ce-4cce-887c-e3cfbdbf25e2"/>
    <ds:schemaRef ds:uri="d85261af-6461-423e-9eea-f4716d76ab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B67A72-CEDA-46E3-BC05-DBF17758E46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56C6E70-5F2A-4146-B213-4E8363AE59B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427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Top Grill</vt:lpstr>
    </vt:vector>
  </TitlesOfParts>
  <Company>Britânia Eletrodomésticos S/A</Company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Top Grill</dc:title>
  <dc:subject/>
  <dc:creator>Alexandre Kubrak</dc:creator>
  <cp:keywords/>
  <cp:lastModifiedBy>GISELE CARVALHO</cp:lastModifiedBy>
  <cp:revision>5</cp:revision>
  <cp:lastPrinted>2013-05-23T19:47:00Z</cp:lastPrinted>
  <dcterms:created xsi:type="dcterms:W3CDTF">2023-03-17T11:45:00Z</dcterms:created>
  <dcterms:modified xsi:type="dcterms:W3CDTF">2023-03-28T17:44:00Z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0x0101005F1087D1AE21B44D8A91C4D1ADE5B449</vt:lpwstr>
  </property>
  <property fmtid="{D5CDD505-2E9C-101B-9397-08002B2CF9AE}" pid="3" name="GrammarlyDocumentId">
    <vt:lpwstr>b2a7c6e9c59a6bc72ea5dc23bb994834aa32200556959493655674f4a0fe9b93</vt:lpwstr>
  </property>
</Properties>
</file>